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A" w:rsidRDefault="00E8373A" w:rsidP="00E8373A">
      <w:pPr>
        <w:jc w:val="right"/>
      </w:pPr>
    </w:p>
    <w:p w:rsidR="00E8373A" w:rsidRDefault="00E8373A" w:rsidP="00E8373A">
      <w:pPr>
        <w:jc w:val="right"/>
      </w:pPr>
    </w:p>
    <w:tbl>
      <w:tblPr>
        <w:tblW w:w="9578" w:type="dxa"/>
        <w:tblLook w:val="04A0" w:firstRow="1" w:lastRow="0" w:firstColumn="1" w:lastColumn="0" w:noHBand="0" w:noVBand="1"/>
      </w:tblPr>
      <w:tblGrid>
        <w:gridCol w:w="4533"/>
        <w:gridCol w:w="5045"/>
      </w:tblGrid>
      <w:tr w:rsidR="00E8373A" w:rsidRPr="00E715FE" w:rsidTr="002258A4">
        <w:trPr>
          <w:trHeight w:val="3887"/>
        </w:trPr>
        <w:tc>
          <w:tcPr>
            <w:tcW w:w="4533" w:type="dxa"/>
          </w:tcPr>
          <w:p w:rsidR="00E8373A" w:rsidRPr="007907C0" w:rsidRDefault="00E8373A" w:rsidP="002258A4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УТВЕРЖДАЮ</w:t>
            </w:r>
          </w:p>
          <w:p w:rsidR="00E8373A" w:rsidRPr="007907C0" w:rsidRDefault="00E8373A" w:rsidP="002258A4">
            <w:pPr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Председатель совета</w:t>
            </w:r>
          </w:p>
          <w:p w:rsidR="00E8373A" w:rsidRPr="007907C0" w:rsidRDefault="00A32DA8" w:rsidP="002258A4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Сухоложского</w:t>
            </w:r>
            <w:proofErr w:type="spellEnd"/>
            <w:r>
              <w:rPr>
                <w:sz w:val="28"/>
                <w:szCs w:val="28"/>
              </w:rPr>
              <w:t xml:space="preserve"> районного</w:t>
            </w:r>
            <w:r w:rsidR="00E8373A" w:rsidRPr="007907C0">
              <w:rPr>
                <w:sz w:val="28"/>
                <w:szCs w:val="28"/>
              </w:rPr>
              <w:t xml:space="preserve"> отделения   Общероссийской общественной организации «Всероссийское добровольное пожарное общество»</w:t>
            </w:r>
          </w:p>
          <w:p w:rsidR="00E8373A" w:rsidRPr="007907C0" w:rsidRDefault="00E8373A" w:rsidP="002258A4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 xml:space="preserve">_____________ </w:t>
            </w:r>
            <w:proofErr w:type="spellStart"/>
            <w:r w:rsidR="00A32DA8">
              <w:rPr>
                <w:sz w:val="28"/>
                <w:szCs w:val="28"/>
              </w:rPr>
              <w:t>А.А.Корнеева</w:t>
            </w:r>
            <w:proofErr w:type="spellEnd"/>
          </w:p>
          <w:p w:rsidR="00E8373A" w:rsidRPr="007907C0" w:rsidRDefault="00E8373A" w:rsidP="002258A4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 xml:space="preserve">«____»_____________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 w:rsidR="00BC4DAB">
              <w:rPr>
                <w:color w:val="000000"/>
                <w:sz w:val="28"/>
                <w:szCs w:val="28"/>
              </w:rPr>
              <w:t>2025</w:t>
            </w:r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E8373A" w:rsidRPr="000A72B5" w:rsidRDefault="00E8373A" w:rsidP="002258A4">
            <w:pPr>
              <w:tabs>
                <w:tab w:val="left" w:pos="709"/>
              </w:tabs>
              <w:jc w:val="right"/>
            </w:pPr>
          </w:p>
        </w:tc>
        <w:tc>
          <w:tcPr>
            <w:tcW w:w="5045" w:type="dxa"/>
          </w:tcPr>
          <w:p w:rsidR="00E8373A" w:rsidRPr="007907C0" w:rsidRDefault="00E8373A" w:rsidP="002258A4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СОГЛАСОВАНО</w:t>
            </w:r>
          </w:p>
          <w:p w:rsidR="00E8373A" w:rsidRPr="007907C0" w:rsidRDefault="00E8373A" w:rsidP="002258A4">
            <w:pPr>
              <w:jc w:val="center"/>
              <w:rPr>
                <w:szCs w:val="28"/>
              </w:rPr>
            </w:pPr>
          </w:p>
          <w:p w:rsidR="00E8373A" w:rsidRDefault="00E8373A" w:rsidP="00A32DA8">
            <w:pPr>
              <w:rPr>
                <w:color w:val="414141"/>
                <w:sz w:val="28"/>
                <w:szCs w:val="28"/>
                <w:shd w:val="clear" w:color="auto" w:fill="FFFFFF"/>
              </w:rPr>
            </w:pPr>
            <w:r w:rsidRPr="007907C0">
              <w:rPr>
                <w:sz w:val="28"/>
                <w:szCs w:val="28"/>
              </w:rPr>
              <w:t xml:space="preserve">Начальник </w:t>
            </w:r>
            <w:r w:rsidR="00A32DA8" w:rsidRPr="00A32DA8">
              <w:rPr>
                <w:color w:val="414141"/>
                <w:sz w:val="28"/>
                <w:szCs w:val="28"/>
                <w:shd w:val="clear" w:color="auto" w:fill="FFFFFF"/>
              </w:rPr>
              <w:t>117 пожарно-спасательной части</w:t>
            </w:r>
            <w:r w:rsidR="00A32DA8">
              <w:rPr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 w:rsidR="00A32DA8" w:rsidRPr="00A32DA8">
              <w:rPr>
                <w:color w:val="414141"/>
                <w:sz w:val="28"/>
                <w:szCs w:val="28"/>
                <w:shd w:val="clear" w:color="auto" w:fill="FFFFFF"/>
              </w:rPr>
              <w:t>59 ПСО ФПС ГПС ГУ МЧС России по Свердловской области</w:t>
            </w:r>
            <w:r w:rsidR="00A32DA8" w:rsidRPr="00A32DA8">
              <w:rPr>
                <w:color w:val="414141"/>
                <w:sz w:val="28"/>
                <w:szCs w:val="28"/>
              </w:rPr>
              <w:br/>
            </w:r>
            <w:r w:rsidR="00A32DA8" w:rsidRPr="00A32DA8">
              <w:rPr>
                <w:color w:val="414141"/>
                <w:sz w:val="28"/>
                <w:szCs w:val="28"/>
                <w:shd w:val="clear" w:color="auto" w:fill="FFFFFF"/>
              </w:rPr>
              <w:t>капитан внутренней службы</w:t>
            </w:r>
          </w:p>
          <w:p w:rsidR="00A32DA8" w:rsidRPr="00A32DA8" w:rsidRDefault="00A32DA8" w:rsidP="00A32DA8">
            <w:pPr>
              <w:rPr>
                <w:sz w:val="28"/>
                <w:szCs w:val="28"/>
              </w:rPr>
            </w:pPr>
          </w:p>
          <w:p w:rsidR="00E8373A" w:rsidRPr="007907C0" w:rsidRDefault="00E8373A" w:rsidP="002258A4">
            <w:pPr>
              <w:jc w:val="center"/>
              <w:rPr>
                <w:szCs w:val="28"/>
              </w:rPr>
            </w:pPr>
            <w:r w:rsidRPr="007907C0">
              <w:rPr>
                <w:sz w:val="28"/>
                <w:szCs w:val="28"/>
              </w:rPr>
              <w:t>_________________</w:t>
            </w:r>
            <w:proofErr w:type="spellStart"/>
            <w:r w:rsidR="00A32DA8">
              <w:rPr>
                <w:sz w:val="28"/>
                <w:szCs w:val="28"/>
              </w:rPr>
              <w:t>С.А.Петелин</w:t>
            </w:r>
            <w:proofErr w:type="spellEnd"/>
          </w:p>
          <w:p w:rsidR="00E8373A" w:rsidRPr="007907C0" w:rsidRDefault="00E8373A" w:rsidP="002258A4">
            <w:pPr>
              <w:jc w:val="center"/>
              <w:rPr>
                <w:color w:val="000000"/>
                <w:szCs w:val="28"/>
              </w:rPr>
            </w:pPr>
            <w:r w:rsidRPr="007907C0">
              <w:rPr>
                <w:sz w:val="28"/>
                <w:szCs w:val="28"/>
              </w:rPr>
              <w:t xml:space="preserve">«____»______________ </w:t>
            </w:r>
            <w:r w:rsidRPr="007907C0">
              <w:rPr>
                <w:b/>
                <w:sz w:val="28"/>
                <w:szCs w:val="28"/>
              </w:rPr>
              <w:t xml:space="preserve"> </w:t>
            </w:r>
            <w:r w:rsidR="00BC4DAB">
              <w:rPr>
                <w:color w:val="000000"/>
                <w:sz w:val="28"/>
                <w:szCs w:val="28"/>
              </w:rPr>
              <w:t>2025</w:t>
            </w:r>
            <w:r w:rsidRPr="007907C0">
              <w:rPr>
                <w:color w:val="000000"/>
                <w:sz w:val="28"/>
                <w:szCs w:val="28"/>
              </w:rPr>
              <w:t xml:space="preserve"> г.</w:t>
            </w:r>
          </w:p>
          <w:p w:rsidR="00E8373A" w:rsidRPr="00E715FE" w:rsidRDefault="00E8373A" w:rsidP="002258A4">
            <w:pPr>
              <w:tabs>
                <w:tab w:val="left" w:pos="709"/>
              </w:tabs>
              <w:jc w:val="right"/>
            </w:pPr>
          </w:p>
        </w:tc>
      </w:tr>
    </w:tbl>
    <w:p w:rsidR="00E8373A" w:rsidRDefault="00E8373A" w:rsidP="00E8373A"/>
    <w:p w:rsidR="00E8373A" w:rsidRPr="009B4F74" w:rsidRDefault="00E8373A" w:rsidP="00E8373A">
      <w:pPr>
        <w:jc w:val="right"/>
      </w:pPr>
    </w:p>
    <w:p w:rsidR="00250380" w:rsidRPr="00567F44" w:rsidRDefault="00250380" w:rsidP="00250380">
      <w:pPr>
        <w:jc w:val="center"/>
        <w:rPr>
          <w:sz w:val="28"/>
          <w:szCs w:val="28"/>
        </w:rPr>
      </w:pPr>
    </w:p>
    <w:p w:rsidR="00250380" w:rsidRPr="00567F44" w:rsidRDefault="00250380" w:rsidP="00250380">
      <w:pPr>
        <w:jc w:val="center"/>
        <w:rPr>
          <w:sz w:val="28"/>
          <w:szCs w:val="28"/>
        </w:rPr>
      </w:pPr>
      <w:bookmarkStart w:id="0" w:name="_Hlk58334093"/>
      <w:r w:rsidRPr="00643FDA">
        <w:rPr>
          <w:b/>
          <w:sz w:val="28"/>
          <w:szCs w:val="28"/>
        </w:rPr>
        <w:t>ПОЛОЖЕНИЕ</w:t>
      </w:r>
    </w:p>
    <w:p w:rsidR="00250380" w:rsidRPr="00567F44" w:rsidRDefault="00250380" w:rsidP="00250380">
      <w:pPr>
        <w:ind w:firstLine="720"/>
        <w:jc w:val="center"/>
        <w:rPr>
          <w:sz w:val="28"/>
          <w:szCs w:val="28"/>
        </w:rPr>
      </w:pPr>
      <w:r w:rsidRPr="00643FDA">
        <w:rPr>
          <w:b/>
          <w:sz w:val="28"/>
          <w:szCs w:val="28"/>
        </w:rPr>
        <w:t>О ВСЕРОССИЙСКОМ КОНКУРСЕ ДЕТСКО-ЮНОШЕСКОГО ТВОРЧЕСТВА ПО ПОЖАРНОЙ БЕЗОПАСНОСТИ</w:t>
      </w:r>
    </w:p>
    <w:p w:rsidR="00250380" w:rsidRDefault="00250380" w:rsidP="00250380">
      <w:pPr>
        <w:ind w:firstLine="720"/>
        <w:jc w:val="center"/>
        <w:rPr>
          <w:b/>
          <w:sz w:val="28"/>
          <w:szCs w:val="28"/>
        </w:rPr>
      </w:pPr>
      <w:r w:rsidRPr="00643FDA">
        <w:rPr>
          <w:b/>
          <w:sz w:val="28"/>
          <w:szCs w:val="28"/>
        </w:rPr>
        <w:t>«НЕОПАЛИМАЯ КУПИНА»</w:t>
      </w:r>
    </w:p>
    <w:p w:rsidR="004F587E" w:rsidRDefault="004F587E" w:rsidP="004F587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(Муниципальный этап)</w:t>
      </w:r>
    </w:p>
    <w:p w:rsidR="00250380" w:rsidRDefault="00250380" w:rsidP="00250380">
      <w:pPr>
        <w:ind w:firstLine="720"/>
        <w:jc w:val="center"/>
        <w:rPr>
          <w:b/>
          <w:sz w:val="28"/>
          <w:szCs w:val="28"/>
        </w:rPr>
      </w:pPr>
    </w:p>
    <w:p w:rsidR="00250380" w:rsidRPr="00AA46DB" w:rsidRDefault="00250380" w:rsidP="00250380">
      <w:pPr>
        <w:suppressAutoHyphens/>
        <w:jc w:val="center"/>
        <w:rPr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46DB">
        <w:rPr>
          <w:i/>
          <w:color w:val="000000" w:themeColor="text1"/>
          <w:sz w:val="28"/>
          <w:szCs w:val="28"/>
          <w:shd w:val="clear" w:color="auto" w:fill="FFFFFF"/>
          <w:lang w:eastAsia="ar-SA"/>
        </w:rPr>
        <w:t>Конкурс посвящается 80-й годовщине Победы</w:t>
      </w:r>
    </w:p>
    <w:p w:rsidR="00250380" w:rsidRPr="00AA46DB" w:rsidRDefault="00250380" w:rsidP="00250380">
      <w:pPr>
        <w:suppressAutoHyphens/>
        <w:jc w:val="center"/>
        <w:rPr>
          <w:i/>
          <w:color w:val="000000" w:themeColor="text1"/>
          <w:sz w:val="28"/>
          <w:szCs w:val="28"/>
          <w:shd w:val="clear" w:color="auto" w:fill="FFFFFF"/>
          <w:lang w:eastAsia="ar-SA"/>
        </w:rPr>
      </w:pPr>
      <w:r w:rsidRPr="00AA46DB">
        <w:rPr>
          <w:i/>
          <w:color w:val="000000" w:themeColor="text1"/>
          <w:sz w:val="28"/>
          <w:szCs w:val="28"/>
          <w:shd w:val="clear" w:color="auto" w:fill="FFFFFF"/>
          <w:lang w:eastAsia="ar-SA"/>
        </w:rPr>
        <w:t>в Великой Отечественной войне 1941-1945 годов</w:t>
      </w:r>
    </w:p>
    <w:bookmarkEnd w:id="0"/>
    <w:p w:rsidR="00E8373A" w:rsidRDefault="00544AE1" w:rsidP="00E8373A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 Сухой Лог </w:t>
      </w:r>
      <w:bookmarkStart w:id="1" w:name="_GoBack"/>
      <w:bookmarkEnd w:id="1"/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</w:r>
      <w:r w:rsidR="00BC4DAB">
        <w:rPr>
          <w:b/>
          <w:sz w:val="28"/>
          <w:szCs w:val="28"/>
        </w:rPr>
        <w:tab/>
        <w:t>2025</w:t>
      </w:r>
      <w:r w:rsidR="00E8373A">
        <w:rPr>
          <w:b/>
          <w:sz w:val="28"/>
          <w:szCs w:val="28"/>
        </w:rPr>
        <w:t xml:space="preserve"> г.</w:t>
      </w:r>
    </w:p>
    <w:p w:rsidR="00E8373A" w:rsidRDefault="00E8373A" w:rsidP="00E8373A">
      <w:pPr>
        <w:shd w:val="clear" w:color="auto" w:fill="FFFFFF"/>
        <w:ind w:left="48" w:firstLine="720"/>
        <w:jc w:val="both"/>
        <w:rPr>
          <w:b/>
          <w:sz w:val="28"/>
          <w:szCs w:val="28"/>
          <w:u w:val="single"/>
        </w:rPr>
      </w:pPr>
    </w:p>
    <w:p w:rsidR="00E8373A" w:rsidRDefault="00E8373A" w:rsidP="00E8373A">
      <w:pPr>
        <w:pStyle w:val="10"/>
        <w:shd w:val="clear" w:color="auto" w:fill="auto"/>
        <w:spacing w:before="0" w:after="272" w:line="280" w:lineRule="exact"/>
      </w:pPr>
      <w:bookmarkStart w:id="2" w:name="bookmark13"/>
      <w:r>
        <w:t>1.</w:t>
      </w:r>
      <w:r>
        <w:tab/>
        <w:t>ОБЩИЕ ПОЛОЖЕНИЯ</w:t>
      </w:r>
      <w:bookmarkEnd w:id="2"/>
    </w:p>
    <w:p w:rsidR="00E8373A" w:rsidRDefault="00E8373A" w:rsidP="00E8373A">
      <w:pPr>
        <w:pStyle w:val="20"/>
        <w:shd w:val="clear" w:color="auto" w:fill="auto"/>
        <w:spacing w:before="0"/>
        <w:ind w:right="260" w:firstLine="760"/>
      </w:pPr>
      <w:r>
        <w:t xml:space="preserve">1.1 Настоящее Положение определяет порядок организации и проведения </w:t>
      </w:r>
      <w:r w:rsidR="004F587E">
        <w:t>муниципального</w:t>
      </w:r>
      <w:r>
        <w:t xml:space="preserve">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E8373A" w:rsidRDefault="00E8373A" w:rsidP="00E8373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/>
        <w:ind w:right="260" w:firstLine="709"/>
      </w:pPr>
      <w:r>
        <w:t xml:space="preserve">Конкурс проводится </w:t>
      </w:r>
      <w:proofErr w:type="spellStart"/>
      <w:r w:rsidR="004F587E">
        <w:t>Сухоложским</w:t>
      </w:r>
      <w:proofErr w:type="spellEnd"/>
      <w:r w:rsidR="004F587E">
        <w:t xml:space="preserve"> районным</w:t>
      </w:r>
      <w:r>
        <w:t xml:space="preserve"> отделением Общероссийской общественной организации «Всероссийское добровольное пожарное общество» (далее - ВДПО), при </w:t>
      </w:r>
      <w:r w:rsidR="00FB54E0">
        <w:t>поддержке</w:t>
      </w:r>
      <w:r>
        <w:t xml:space="preserve"> ГУ МЧС</w:t>
      </w:r>
      <w:r w:rsidR="00FB54E0">
        <w:t xml:space="preserve"> России</w:t>
      </w:r>
      <w:r>
        <w:t xml:space="preserve"> по Свердловской области.</w:t>
      </w:r>
    </w:p>
    <w:p w:rsidR="00E8373A" w:rsidRPr="00514F34" w:rsidRDefault="00E8373A" w:rsidP="00E8373A">
      <w:pPr>
        <w:numPr>
          <w:ilvl w:val="0"/>
          <w:numId w:val="1"/>
        </w:numPr>
        <w:suppressAutoHyphens/>
        <w:ind w:firstLine="708"/>
        <w:jc w:val="both"/>
        <w:rPr>
          <w:sz w:val="28"/>
          <w:szCs w:val="28"/>
          <w:lang w:eastAsia="ar-SA"/>
        </w:rPr>
      </w:pPr>
      <w:r w:rsidRPr="001D323B">
        <w:rPr>
          <w:sz w:val="28"/>
          <w:szCs w:val="28"/>
          <w:lang w:eastAsia="ar-SA"/>
        </w:rPr>
        <w:t xml:space="preserve"> Партнерами Конкурса могут выступить физические и/или юридические лица, оказывающие непосредственное содействие и поддержку в организации и проведении Конкурса.</w:t>
      </w:r>
    </w:p>
    <w:p w:rsidR="00E8373A" w:rsidRPr="00643FDA" w:rsidRDefault="00E8373A" w:rsidP="00E8373A">
      <w:pPr>
        <w:pStyle w:val="a6"/>
        <w:numPr>
          <w:ilvl w:val="0"/>
          <w:numId w:val="1"/>
        </w:numPr>
        <w:spacing w:before="0" w:after="0"/>
        <w:ind w:firstLine="708"/>
        <w:jc w:val="both"/>
        <w:rPr>
          <w:sz w:val="28"/>
          <w:szCs w:val="28"/>
        </w:rPr>
      </w:pPr>
      <w:bookmarkStart w:id="3" w:name="_Hlk121473035"/>
      <w:r w:rsidRPr="00720D45">
        <w:t xml:space="preserve"> </w:t>
      </w:r>
      <w:bookmarkEnd w:id="3"/>
      <w:r w:rsidRPr="007D3A99">
        <w:rPr>
          <w:sz w:val="28"/>
          <w:szCs w:val="28"/>
        </w:rPr>
        <w:t>Конкурс проводится в соответствии с пунктом 22 части 1 статьи 34 и частью 2 статьи 77 Федерального закона » от 29 декабря 2012 г. № 273-</w:t>
      </w:r>
      <w:r w:rsidRPr="007D3A99">
        <w:rPr>
          <w:sz w:val="28"/>
          <w:szCs w:val="28"/>
        </w:rPr>
        <w:lastRenderedPageBreak/>
        <w:t>ФЗ «Об образовании в Российской Федерации</w:t>
      </w:r>
      <w:r>
        <w:rPr>
          <w:sz w:val="28"/>
          <w:szCs w:val="28"/>
        </w:rPr>
        <w:t>»</w:t>
      </w:r>
      <w:r w:rsidRPr="007D3A99">
        <w:rPr>
          <w:sz w:val="28"/>
          <w:szCs w:val="28"/>
        </w:rPr>
        <w:t xml:space="preserve"> и направлен на поддержку творческого потенциала педагогических работников и обучающихся.</w:t>
      </w:r>
      <w:r w:rsidRPr="00996F29">
        <w:rPr>
          <w:sz w:val="28"/>
          <w:szCs w:val="28"/>
        </w:rPr>
        <w:t> </w:t>
      </w:r>
    </w:p>
    <w:p w:rsidR="00E8373A" w:rsidRPr="00643FDA" w:rsidRDefault="00E8373A" w:rsidP="00E8373A">
      <w:pPr>
        <w:pStyle w:val="a6"/>
        <w:numPr>
          <w:ilvl w:val="0"/>
          <w:numId w:val="1"/>
        </w:numPr>
        <w:spacing w:before="0" w:after="0"/>
        <w:ind w:firstLine="708"/>
        <w:jc w:val="both"/>
        <w:rPr>
          <w:sz w:val="28"/>
          <w:szCs w:val="28"/>
        </w:rPr>
      </w:pPr>
      <w:bookmarkStart w:id="4" w:name="_Hlk121392966"/>
      <w:r w:rsidRPr="00643FDA">
        <w:rPr>
          <w:sz w:val="28"/>
          <w:szCs w:val="28"/>
        </w:rPr>
        <w:t xml:space="preserve">Организатор вправе вносить любые изменения и дополнения в настоящее Положение, донося их посредством публикации на </w:t>
      </w:r>
      <w:proofErr w:type="spellStart"/>
      <w:r w:rsidRPr="00643FDA">
        <w:rPr>
          <w:sz w:val="28"/>
          <w:szCs w:val="28"/>
        </w:rPr>
        <w:t>интернет-ресурсе</w:t>
      </w:r>
      <w:proofErr w:type="spellEnd"/>
      <w:r w:rsidRPr="00643FDA">
        <w:rPr>
          <w:sz w:val="28"/>
          <w:szCs w:val="28"/>
        </w:rPr>
        <w:t xml:space="preserve"> </w:t>
      </w:r>
      <w:proofErr w:type="spellStart"/>
      <w:r w:rsidR="004F587E">
        <w:rPr>
          <w:sz w:val="28"/>
          <w:szCs w:val="28"/>
          <w:lang w:val="en-US"/>
        </w:rPr>
        <w:t>vdpo</w:t>
      </w:r>
      <w:proofErr w:type="spellEnd"/>
      <w:r w:rsidR="004F587E" w:rsidRPr="004F587E">
        <w:rPr>
          <w:sz w:val="28"/>
          <w:szCs w:val="28"/>
        </w:rPr>
        <w:t>-</w:t>
      </w:r>
      <w:proofErr w:type="spellStart"/>
      <w:r w:rsidR="004F587E">
        <w:rPr>
          <w:sz w:val="28"/>
          <w:szCs w:val="28"/>
          <w:lang w:val="en-US"/>
        </w:rPr>
        <w:t>sl</w:t>
      </w:r>
      <w:proofErr w:type="spellEnd"/>
      <w:r w:rsidR="004F587E" w:rsidRPr="004F587E">
        <w:rPr>
          <w:sz w:val="28"/>
          <w:szCs w:val="28"/>
        </w:rPr>
        <w:t>.</w:t>
      </w:r>
      <w:proofErr w:type="spellStart"/>
      <w:r w:rsidR="004F587E">
        <w:rPr>
          <w:sz w:val="28"/>
          <w:szCs w:val="28"/>
          <w:lang w:val="en-US"/>
        </w:rPr>
        <w:t>ru</w:t>
      </w:r>
      <w:proofErr w:type="spellEnd"/>
    </w:p>
    <w:bookmarkEnd w:id="4"/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  <w:ind w:firstLine="709"/>
      </w:pPr>
      <w:r w:rsidRPr="008F1422">
        <w:t>2.</w:t>
      </w:r>
      <w:r>
        <w:tab/>
      </w:r>
      <w:bookmarkStart w:id="5" w:name="bookmark14"/>
      <w:r>
        <w:t>ЦЕЛИ И ЗАДАЧИ КОНКУРСА</w:t>
      </w:r>
      <w:bookmarkEnd w:id="5"/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sz w:val="28"/>
          <w:szCs w:val="28"/>
          <w:lang w:eastAsia="ar-SA"/>
        </w:rPr>
      </w:pPr>
      <w:r w:rsidRPr="00477F2A">
        <w:rPr>
          <w:bCs/>
          <w:sz w:val="28"/>
          <w:szCs w:val="28"/>
          <w:lang w:eastAsia="ar-SA"/>
        </w:rPr>
        <w:t>Гражданско-патриотическое воспитание детей и молодежи.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sz w:val="28"/>
          <w:szCs w:val="28"/>
          <w:lang w:eastAsia="ar-SA"/>
        </w:rPr>
      </w:pPr>
      <w:r w:rsidRPr="00477F2A">
        <w:rPr>
          <w:bCs/>
          <w:sz w:val="28"/>
          <w:szCs w:val="28"/>
          <w:lang w:eastAsia="ar-SA"/>
        </w:rPr>
        <w:t>Совершенствование системы обучения детей и подростков мерам пожарной безопасности.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477F2A">
        <w:rPr>
          <w:bCs/>
          <w:iCs/>
          <w:sz w:val="28"/>
          <w:szCs w:val="28"/>
          <w:lang w:eastAsia="ar-SA"/>
        </w:rPr>
        <w:t xml:space="preserve">Формирование и закрепление навыков грамотного поведения </w:t>
      </w:r>
      <w:bookmarkStart w:id="6" w:name="_Hlk121834742"/>
      <w:r w:rsidR="00250380">
        <w:rPr>
          <w:bCs/>
          <w:iCs/>
          <w:sz w:val="28"/>
          <w:szCs w:val="28"/>
          <w:lang w:eastAsia="ar-SA"/>
        </w:rPr>
        <w:t xml:space="preserve">при обнаружении </w:t>
      </w:r>
      <w:r w:rsidRPr="00477F2A">
        <w:rPr>
          <w:bCs/>
          <w:iCs/>
          <w:sz w:val="28"/>
          <w:szCs w:val="28"/>
          <w:lang w:eastAsia="ar-SA"/>
        </w:rPr>
        <w:t xml:space="preserve"> пожара</w:t>
      </w:r>
      <w:r w:rsidR="00250380">
        <w:rPr>
          <w:bCs/>
          <w:iCs/>
          <w:sz w:val="28"/>
          <w:szCs w:val="28"/>
          <w:lang w:eastAsia="ar-SA"/>
        </w:rPr>
        <w:t xml:space="preserve">, при пожаре, а также </w:t>
      </w:r>
      <w:r w:rsidRPr="00477F2A">
        <w:rPr>
          <w:bCs/>
          <w:iCs/>
          <w:sz w:val="28"/>
          <w:szCs w:val="28"/>
          <w:lang w:eastAsia="ar-SA"/>
        </w:rPr>
        <w:t xml:space="preserve"> других чрезвычайных ситуациях.</w:t>
      </w:r>
      <w:bookmarkEnd w:id="6"/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sz w:val="28"/>
          <w:szCs w:val="28"/>
          <w:lang w:eastAsia="ar-SA"/>
        </w:rPr>
        <w:t xml:space="preserve">Привитие учащимся сознательного и ответственного отношения к </w:t>
      </w:r>
      <w:r w:rsidRPr="00477F2A">
        <w:rPr>
          <w:bCs/>
          <w:iCs/>
          <w:color w:val="000000" w:themeColor="text1"/>
          <w:sz w:val="28"/>
          <w:szCs w:val="28"/>
          <w:lang w:eastAsia="ar-SA"/>
        </w:rPr>
        <w:t>личной безопасности и безопасности окружающих.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Cs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color w:val="000000" w:themeColor="text1"/>
          <w:sz w:val="28"/>
          <w:szCs w:val="28"/>
          <w:lang w:eastAsia="ar-SA"/>
        </w:rPr>
        <w:t>Совершенствование форм и методов противопожарной пропаганды среди детей и подростков.</w:t>
      </w:r>
    </w:p>
    <w:p w:rsidR="00E8373A" w:rsidRPr="00477F2A" w:rsidRDefault="00E8373A" w:rsidP="00E8373A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bCs/>
          <w:i/>
          <w:color w:val="000000" w:themeColor="text1"/>
          <w:sz w:val="28"/>
          <w:szCs w:val="28"/>
          <w:lang w:eastAsia="ar-SA"/>
        </w:rPr>
      </w:pPr>
      <w:r w:rsidRPr="00477F2A">
        <w:rPr>
          <w:bCs/>
          <w:iCs/>
          <w:color w:val="000000" w:themeColor="text1"/>
          <w:sz w:val="28"/>
          <w:szCs w:val="28"/>
          <w:lang w:eastAsia="ar-SA"/>
        </w:rPr>
        <w:t>Профессиональная ориентация детей и подростков, привитие интереса к профессии пожарного-спасателя.</w:t>
      </w:r>
    </w:p>
    <w:p w:rsidR="00E8373A" w:rsidRDefault="00E8373A" w:rsidP="00E8373A">
      <w:pPr>
        <w:pStyle w:val="20"/>
        <w:shd w:val="clear" w:color="auto" w:fill="auto"/>
        <w:tabs>
          <w:tab w:val="left" w:pos="0"/>
          <w:tab w:val="left" w:pos="1433"/>
        </w:tabs>
        <w:spacing w:before="0" w:after="240"/>
        <w:ind w:left="709" w:right="-2" w:firstLine="0"/>
      </w:pP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bookmarkStart w:id="7" w:name="bookmark15"/>
      <w:r w:rsidRPr="00357EC0">
        <w:t>3.</w:t>
      </w:r>
      <w:r>
        <w:tab/>
        <w:t>УЧАСТНИКИ КОНКУРСА</w:t>
      </w:r>
      <w:bookmarkEnd w:id="7"/>
    </w:p>
    <w:p w:rsidR="00E8373A" w:rsidRDefault="00E8373A" w:rsidP="00E8373A">
      <w:pPr>
        <w:pStyle w:val="20"/>
        <w:shd w:val="clear" w:color="auto" w:fill="auto"/>
        <w:tabs>
          <w:tab w:val="left" w:pos="1304"/>
        </w:tabs>
        <w:spacing w:before="0" w:line="307" w:lineRule="exact"/>
        <w:ind w:firstLine="709"/>
      </w:pPr>
      <w:r>
        <w:t>3.</w:t>
      </w:r>
      <w:r w:rsidR="006F5AFC">
        <w:t>1.</w:t>
      </w:r>
      <w:r w:rsidR="006F5AFC">
        <w:tab/>
        <w:t>Участниками Конкурса могут быть воспитанники и</w:t>
      </w:r>
      <w:r>
        <w:t xml:space="preserve"> учащиеся общеобразов</w:t>
      </w:r>
      <w:r w:rsidR="006F5AFC">
        <w:t>ательных организаций.</w:t>
      </w:r>
    </w:p>
    <w:p w:rsidR="00E8373A" w:rsidRDefault="00E8373A" w:rsidP="00E8373A">
      <w:pPr>
        <w:pStyle w:val="20"/>
        <w:shd w:val="clear" w:color="auto" w:fill="auto"/>
        <w:tabs>
          <w:tab w:val="left" w:pos="1338"/>
        </w:tabs>
        <w:spacing w:before="0" w:line="280" w:lineRule="exact"/>
        <w:ind w:left="740" w:firstLine="0"/>
      </w:pPr>
      <w:r>
        <w:t>3.2.</w:t>
      </w:r>
      <w:r>
        <w:tab/>
        <w:t>Участники Конкурса подразделяются на 4 возрастные группы: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2"/>
        </w:tabs>
        <w:spacing w:before="0" w:after="22" w:line="280" w:lineRule="exact"/>
        <w:ind w:firstLine="740"/>
      </w:pPr>
      <w:r>
        <w:t>до 7 лет (включительно</w:t>
      </w:r>
      <w:r w:rsidR="006F5AFC">
        <w:t>, совместное творчество взрослых и детей дошкольного возраста</w:t>
      </w:r>
      <w:r>
        <w:t>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/>
        <w:ind w:firstLine="740"/>
      </w:pPr>
      <w:r>
        <w:t>8 - 10 лет (включительно);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/>
        <w:ind w:firstLine="740"/>
      </w:pPr>
      <w:r>
        <w:rPr>
          <w:rStyle w:val="21pt"/>
          <w:rFonts w:eastAsiaTheme="minorHAnsi"/>
        </w:rPr>
        <w:t>11-14</w:t>
      </w:r>
      <w:r>
        <w:t xml:space="preserve"> лет (включительно);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330"/>
        <w:ind w:firstLine="740"/>
      </w:pPr>
      <w:r>
        <w:rPr>
          <w:rStyle w:val="21pt"/>
          <w:rFonts w:eastAsiaTheme="minorHAnsi"/>
        </w:rPr>
        <w:t>15-18</w:t>
      </w:r>
      <w:r>
        <w:t xml:space="preserve"> лет (включительно).</w:t>
      </w: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r>
        <w:t>4.</w:t>
      </w:r>
      <w:r>
        <w:tab/>
        <w:t>ПОРЯДОК ПРОВЕДЕНИЯ КОНКУРСА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4.1.</w:t>
      </w:r>
      <w:r>
        <w:rPr>
          <w:bCs/>
          <w:color w:val="000000"/>
          <w:spacing w:val="-5"/>
          <w:sz w:val="28"/>
          <w:szCs w:val="28"/>
        </w:rPr>
        <w:tab/>
        <w:t xml:space="preserve">Конкурс детского творчества проводится </w:t>
      </w:r>
      <w:r>
        <w:rPr>
          <w:b/>
          <w:bCs/>
          <w:color w:val="000000"/>
          <w:spacing w:val="-5"/>
          <w:sz w:val="28"/>
          <w:szCs w:val="28"/>
        </w:rPr>
        <w:t>в 3 этапа</w:t>
      </w:r>
      <w:r>
        <w:rPr>
          <w:bCs/>
          <w:color w:val="000000"/>
          <w:spacing w:val="-5"/>
          <w:sz w:val="28"/>
          <w:szCs w:val="28"/>
        </w:rPr>
        <w:t>:</w:t>
      </w:r>
    </w:p>
    <w:p w:rsidR="00E8373A" w:rsidRDefault="00111168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22" w:lineRule="exact"/>
        <w:ind w:firstLine="740"/>
      </w:pPr>
      <w:r>
        <w:t xml:space="preserve">муниципальный этап – </w:t>
      </w:r>
      <w:r w:rsidR="004F587E" w:rsidRPr="004F587E">
        <w:t xml:space="preserve"> </w:t>
      </w:r>
      <w:r w:rsidR="004F587E">
        <w:t xml:space="preserve"> до 20 февраля</w:t>
      </w:r>
      <w:r>
        <w:t xml:space="preserve"> 2025</w:t>
      </w:r>
      <w:r w:rsidR="00E8373A">
        <w:t xml:space="preserve"> г;</w:t>
      </w:r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22" w:lineRule="exact"/>
        <w:ind w:firstLine="740"/>
      </w:pPr>
      <w:r>
        <w:t>регио</w:t>
      </w:r>
      <w:r w:rsidR="00F62DAD">
        <w:t xml:space="preserve">нальный </w:t>
      </w:r>
      <w:r w:rsidR="00E678BB">
        <w:t xml:space="preserve">этап - </w:t>
      </w:r>
      <w:r w:rsidR="00F62DAD">
        <w:t xml:space="preserve"> </w:t>
      </w:r>
      <w:r w:rsidR="00E678BB">
        <w:t>март</w:t>
      </w:r>
      <w:r w:rsidR="00F62DAD">
        <w:t xml:space="preserve"> 2025</w:t>
      </w:r>
      <w:r>
        <w:t xml:space="preserve"> г</w:t>
      </w:r>
      <w:proofErr w:type="gramStart"/>
      <w:r>
        <w:t xml:space="preserve"> ;</w:t>
      </w:r>
      <w:proofErr w:type="gramEnd"/>
    </w:p>
    <w:p w:rsidR="00E8373A" w:rsidRDefault="00E8373A" w:rsidP="00E8373A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124" w:line="322" w:lineRule="exact"/>
        <w:ind w:firstLine="740"/>
      </w:pPr>
      <w:r>
        <w:t>вс</w:t>
      </w:r>
      <w:r w:rsidR="00F62DAD">
        <w:t>ероссийский этап –</w:t>
      </w:r>
      <w:r w:rsidR="00E678BB">
        <w:t xml:space="preserve"> апрел</w:t>
      </w:r>
      <w:proofErr w:type="gramStart"/>
      <w:r w:rsidR="00E678BB">
        <w:t>ь-</w:t>
      </w:r>
      <w:proofErr w:type="gramEnd"/>
      <w:r w:rsidR="00E678BB">
        <w:t xml:space="preserve"> май</w:t>
      </w:r>
      <w:r w:rsidR="00F62DAD">
        <w:t xml:space="preserve"> 2025</w:t>
      </w:r>
      <w:r>
        <w:t xml:space="preserve"> г.</w:t>
      </w:r>
    </w:p>
    <w:p w:rsidR="00E8373A" w:rsidRDefault="00E8373A" w:rsidP="00E8373A">
      <w:pPr>
        <w:pStyle w:val="50"/>
        <w:shd w:val="clear" w:color="auto" w:fill="auto"/>
        <w:tabs>
          <w:tab w:val="left" w:pos="1304"/>
        </w:tabs>
        <w:spacing w:after="0" w:line="317" w:lineRule="exact"/>
        <w:ind w:firstLine="709"/>
        <w:jc w:val="both"/>
      </w:pPr>
      <w:r w:rsidRPr="00357EC0">
        <w:rPr>
          <w:b w:val="0"/>
        </w:rPr>
        <w:t>4.2.</w:t>
      </w:r>
      <w:r>
        <w:tab/>
        <w:t xml:space="preserve">Конкурсные работы на </w:t>
      </w:r>
      <w:r w:rsidR="00A32DA8">
        <w:t xml:space="preserve">муниципальный </w:t>
      </w:r>
      <w:r>
        <w:t xml:space="preserve"> этап от</w:t>
      </w:r>
      <w:r w:rsidR="00F62DAD">
        <w:t>прав</w:t>
      </w:r>
      <w:r w:rsidR="00E678BB">
        <w:t xml:space="preserve">ляются не позднее  </w:t>
      </w:r>
      <w:r w:rsidR="00A32DA8">
        <w:t xml:space="preserve">20 февраля </w:t>
      </w:r>
      <w:r w:rsidR="00F62DAD">
        <w:t xml:space="preserve"> 2025</w:t>
      </w:r>
      <w:r>
        <w:t>г</w:t>
      </w:r>
      <w:r>
        <w:rPr>
          <w:rStyle w:val="51"/>
          <w:rFonts w:eastAsiaTheme="minorHAnsi"/>
        </w:rPr>
        <w:t xml:space="preserve">. </w:t>
      </w:r>
      <w:r>
        <w:t xml:space="preserve">Работы, отправленные позже указанного срока, Оргкомитетом не принимаются и в Конкурсе не участвуют! </w:t>
      </w:r>
    </w:p>
    <w:p w:rsidR="00E8373A" w:rsidRDefault="00E8373A" w:rsidP="00E8373A">
      <w:pPr>
        <w:pStyle w:val="20"/>
        <w:shd w:val="clear" w:color="auto" w:fill="auto"/>
        <w:tabs>
          <w:tab w:val="left" w:pos="1304"/>
        </w:tabs>
        <w:spacing w:before="0"/>
        <w:ind w:firstLine="709"/>
      </w:pPr>
      <w:r>
        <w:t>4.3.</w:t>
      </w:r>
      <w:r>
        <w:tab/>
        <w:t xml:space="preserve">Для участия в </w:t>
      </w:r>
      <w:r w:rsidR="00A32DA8">
        <w:t>муниципальном</w:t>
      </w:r>
      <w:r>
        <w:t xml:space="preserve"> этапе в Оргкомитет необходимо представить:</w:t>
      </w:r>
    </w:p>
    <w:p w:rsidR="00A32DA8" w:rsidRDefault="00A32DA8" w:rsidP="00E8373A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before="0"/>
        <w:ind w:firstLine="740"/>
      </w:pPr>
      <w:r>
        <w:t>конкурсную работу по номинациям</w:t>
      </w:r>
    </w:p>
    <w:p w:rsidR="00A32DA8" w:rsidRDefault="00A32DA8" w:rsidP="00E8373A">
      <w:pPr>
        <w:pStyle w:val="20"/>
        <w:shd w:val="clear" w:color="auto" w:fill="auto"/>
        <w:tabs>
          <w:tab w:val="left" w:pos="978"/>
        </w:tabs>
        <w:spacing w:before="0"/>
        <w:ind w:left="740" w:firstLine="0"/>
        <w:rPr>
          <w:lang w:bidi="en-US"/>
        </w:rPr>
      </w:pPr>
    </w:p>
    <w:p w:rsidR="00E8373A" w:rsidRPr="00544729" w:rsidRDefault="00E8373A" w:rsidP="00E8373A">
      <w:pPr>
        <w:pStyle w:val="20"/>
        <w:shd w:val="clear" w:color="auto" w:fill="auto"/>
        <w:tabs>
          <w:tab w:val="left" w:pos="978"/>
        </w:tabs>
        <w:spacing w:before="0"/>
        <w:ind w:left="740" w:firstLine="0"/>
      </w:pPr>
      <w:r>
        <w:rPr>
          <w:lang w:bidi="en-US"/>
        </w:rPr>
        <w:t xml:space="preserve">Для работ в номинации «декоративно-прикладное творчество» и </w:t>
      </w:r>
      <w:r>
        <w:rPr>
          <w:lang w:bidi="en-US"/>
        </w:rPr>
        <w:lastRenderedPageBreak/>
        <w:t xml:space="preserve">«технические виды творчества» дополнительно к </w:t>
      </w:r>
      <w:r w:rsidR="00A32DA8">
        <w:rPr>
          <w:lang w:bidi="en-US"/>
        </w:rPr>
        <w:t>конкурсной работе</w:t>
      </w:r>
      <w:r>
        <w:rPr>
          <w:lang w:bidi="en-US"/>
        </w:rPr>
        <w:t xml:space="preserve"> необходимо записать видео продолжительностью не более 1 мин. (формат файла</w:t>
      </w:r>
      <w:r w:rsidRPr="00E8373A">
        <w:rPr>
          <w:lang w:bidi="en-US"/>
        </w:rPr>
        <w:t xml:space="preserve"> </w:t>
      </w:r>
      <w:proofErr w:type="spellStart"/>
      <w:r>
        <w:rPr>
          <w:lang w:val="en-US" w:bidi="en-US"/>
        </w:rPr>
        <w:t>mp</w:t>
      </w:r>
      <w:proofErr w:type="spellEnd"/>
      <w:r w:rsidRPr="00E8373A">
        <w:rPr>
          <w:lang w:bidi="en-US"/>
        </w:rPr>
        <w:t xml:space="preserve">4 </w:t>
      </w:r>
      <w:r>
        <w:rPr>
          <w:lang w:bidi="en-US"/>
        </w:rPr>
        <w:t xml:space="preserve">или </w:t>
      </w:r>
      <w:proofErr w:type="spellStart"/>
      <w:r>
        <w:rPr>
          <w:lang w:val="en-US" w:bidi="en-US"/>
        </w:rPr>
        <w:t>avi</w:t>
      </w:r>
      <w:proofErr w:type="spellEnd"/>
      <w:r w:rsidRPr="00E8373A">
        <w:rPr>
          <w:lang w:bidi="en-US"/>
        </w:rPr>
        <w:t>)</w:t>
      </w:r>
    </w:p>
    <w:p w:rsidR="00E8373A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</w:pPr>
      <w:proofErr w:type="gramStart"/>
      <w:r>
        <w:t xml:space="preserve">Конкурсные материалы на </w:t>
      </w:r>
      <w:r w:rsidR="00A32DA8">
        <w:t xml:space="preserve">муниципальный </w:t>
      </w:r>
      <w:r>
        <w:t xml:space="preserve"> этап принимаются по адресу: </w:t>
      </w:r>
      <w:r w:rsidR="00A32DA8">
        <w:t>624800</w:t>
      </w:r>
      <w:r>
        <w:rPr>
          <w:rStyle w:val="21"/>
          <w:rFonts w:eastAsiaTheme="minorHAnsi"/>
        </w:rPr>
        <w:t xml:space="preserve">, г. </w:t>
      </w:r>
      <w:r w:rsidR="00A32DA8">
        <w:rPr>
          <w:rStyle w:val="21"/>
          <w:rFonts w:eastAsiaTheme="minorHAnsi"/>
        </w:rPr>
        <w:t>Сухой Лог, ул. Пушкинская</w:t>
      </w:r>
      <w:r>
        <w:rPr>
          <w:rStyle w:val="21"/>
          <w:rFonts w:eastAsiaTheme="minorHAnsi"/>
        </w:rPr>
        <w:t xml:space="preserve">, 3 </w:t>
      </w:r>
      <w:r w:rsidR="00A32DA8">
        <w:t xml:space="preserve">районное </w:t>
      </w:r>
      <w:r w:rsidRPr="000407CD">
        <w:t xml:space="preserve"> отделение </w:t>
      </w:r>
      <w:r>
        <w:t xml:space="preserve">Общероссийской общественной организации </w:t>
      </w:r>
      <w:r w:rsidRPr="000407CD">
        <w:t>«Всероссийское добровольное пожарное общество»</w:t>
      </w:r>
      <w:r w:rsidR="00A32DA8">
        <w:t xml:space="preserve">, </w:t>
      </w:r>
      <w:proofErr w:type="spellStart"/>
      <w:r w:rsidR="00A32DA8">
        <w:t>каб</w:t>
      </w:r>
      <w:proofErr w:type="spellEnd"/>
      <w:r w:rsidR="00A32DA8">
        <w:t>. 2</w:t>
      </w:r>
      <w:r>
        <w:t>.</w:t>
      </w:r>
      <w:r w:rsidRPr="008F4AFE">
        <w:rPr>
          <w:lang w:bidi="en-US"/>
        </w:rPr>
        <w:t xml:space="preserve"> (</w:t>
      </w:r>
      <w:r>
        <w:rPr>
          <w:lang w:val="en-US" w:bidi="en-US"/>
        </w:rPr>
        <w:t>e</w:t>
      </w:r>
      <w:r w:rsidRPr="008F4AFE">
        <w:rPr>
          <w:lang w:bidi="en-US"/>
        </w:rPr>
        <w:t>-</w:t>
      </w:r>
      <w:r>
        <w:rPr>
          <w:lang w:val="en-US" w:bidi="en-US"/>
        </w:rPr>
        <w:t>mail</w:t>
      </w:r>
      <w:r w:rsidRPr="008F4AFE">
        <w:rPr>
          <w:lang w:bidi="en-US"/>
        </w:rPr>
        <w:t>:</w:t>
      </w:r>
      <w:r>
        <w:rPr>
          <w:lang w:bidi="en-US"/>
        </w:rPr>
        <w:t xml:space="preserve"> </w:t>
      </w:r>
      <w:proofErr w:type="spellStart"/>
      <w:r w:rsidR="00A32DA8">
        <w:rPr>
          <w:lang w:val="en-US" w:bidi="en-US"/>
        </w:rPr>
        <w:t>srovdpo</w:t>
      </w:r>
      <w:proofErr w:type="spellEnd"/>
      <w:r w:rsidR="00A32DA8" w:rsidRPr="00A32DA8">
        <w:rPr>
          <w:lang w:bidi="en-US"/>
        </w:rPr>
        <w:t>@</w:t>
      </w:r>
      <w:r w:rsidR="00A32DA8">
        <w:rPr>
          <w:lang w:val="en-US" w:bidi="en-US"/>
        </w:rPr>
        <w:t>mail</w:t>
      </w:r>
      <w:r w:rsidR="00A32DA8" w:rsidRPr="00A32DA8">
        <w:rPr>
          <w:lang w:bidi="en-US"/>
        </w:rPr>
        <w:t>.</w:t>
      </w:r>
      <w:proofErr w:type="spellStart"/>
      <w:r w:rsidR="00A32DA8">
        <w:rPr>
          <w:lang w:val="en-US" w:bidi="en-US"/>
        </w:rPr>
        <w:t>ru</w:t>
      </w:r>
      <w:proofErr w:type="spellEnd"/>
      <w:r w:rsidRPr="008F4AFE">
        <w:t xml:space="preserve">, </w:t>
      </w:r>
      <w:r>
        <w:t>контактный телефон: 8(</w:t>
      </w:r>
      <w:r w:rsidRPr="00937A76">
        <w:t>343</w:t>
      </w:r>
      <w:r w:rsidR="00A32DA8" w:rsidRPr="00A32DA8">
        <w:t>73</w:t>
      </w:r>
      <w:r w:rsidR="00A32DA8">
        <w:t xml:space="preserve">) </w:t>
      </w:r>
      <w:r w:rsidR="00A32DA8" w:rsidRPr="00A32DA8">
        <w:t>4-24-60</w:t>
      </w:r>
      <w:r>
        <w:t xml:space="preserve"> – </w:t>
      </w:r>
      <w:r w:rsidR="00A32DA8">
        <w:t>Корнеева Анна Александровна</w:t>
      </w:r>
      <w:r>
        <w:t>.</w:t>
      </w:r>
      <w:proofErr w:type="gramEnd"/>
    </w:p>
    <w:p w:rsidR="001C55FE" w:rsidRPr="001501A5" w:rsidRDefault="001C55FE" w:rsidP="001C55FE">
      <w:pPr>
        <w:jc w:val="both"/>
        <w:rPr>
          <w:sz w:val="28"/>
          <w:szCs w:val="28"/>
        </w:rPr>
      </w:pPr>
      <w:bookmarkStart w:id="8" w:name="_Hlk121477775"/>
      <w:r>
        <w:rPr>
          <w:color w:val="000000"/>
        </w:rPr>
        <w:t xml:space="preserve">         4.4.</w:t>
      </w:r>
      <w:r w:rsidRPr="001501A5">
        <w:t xml:space="preserve"> </w:t>
      </w:r>
      <w:r w:rsidRPr="001501A5">
        <w:rPr>
          <w:sz w:val="28"/>
          <w:szCs w:val="28"/>
        </w:rPr>
        <w:t xml:space="preserve">Направляя заявки на участие в Конкурсе, участник и/или его законный представитель (если применимо) предоставляет согласие Организатору на осуществление любых действий в отношении персональных данных участника и его законного представителя (если применимо), без ограничений и оговорок, включая, </w:t>
      </w:r>
      <w:proofErr w:type="gramStart"/>
      <w:r w:rsidRPr="001501A5">
        <w:rPr>
          <w:sz w:val="28"/>
          <w:szCs w:val="28"/>
        </w:rPr>
        <w:t>но</w:t>
      </w:r>
      <w:proofErr w:type="gramEnd"/>
      <w:r w:rsidRPr="001501A5">
        <w:rPr>
          <w:sz w:val="28"/>
          <w:szCs w:val="28"/>
        </w:rPr>
        <w:t xml:space="preserve"> не ограничиваясь,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</w:t>
      </w:r>
      <w:proofErr w:type="gramStart"/>
      <w:r w:rsidRPr="001501A5">
        <w:rPr>
          <w:sz w:val="28"/>
          <w:szCs w:val="28"/>
        </w:rPr>
        <w:t>средств автоматизации и с привлечением для обработки третьих лиц, а также, переработку изображений участника Конкурса и его законного представителя (фото, видео со звуком или без звука), передача их 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</w:t>
      </w:r>
      <w:proofErr w:type="gramEnd"/>
      <w:r w:rsidRPr="001501A5">
        <w:rPr>
          <w:sz w:val="28"/>
          <w:szCs w:val="28"/>
        </w:rPr>
        <w:t xml:space="preserve"> сети Интернет, использование изображений участника Конкурса и его законного представителя (если применимо) в рекламе, а также осуществление любых иных действий, на усмотрение Организатора, с персональными данными и изображениями участника Конкурса и его законного</w:t>
      </w:r>
      <w:r w:rsidRPr="001501A5">
        <w:t xml:space="preserve"> </w:t>
      </w:r>
      <w:r w:rsidRPr="001501A5">
        <w:rPr>
          <w:sz w:val="28"/>
          <w:szCs w:val="28"/>
        </w:rPr>
        <w:t>представителя (если применимо) в соответствии с законодательством Российской Федерации.</w:t>
      </w:r>
      <w:bookmarkEnd w:id="8"/>
    </w:p>
    <w:p w:rsidR="00E8373A" w:rsidRPr="00544729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  <w:rPr>
          <w:color w:val="000000"/>
        </w:rPr>
      </w:pPr>
    </w:p>
    <w:p w:rsidR="00E8373A" w:rsidRPr="0029289A" w:rsidRDefault="001C55FE" w:rsidP="00E837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E8373A" w:rsidRPr="0029289A">
        <w:rPr>
          <w:color w:val="000000" w:themeColor="text1"/>
          <w:sz w:val="28"/>
          <w:szCs w:val="28"/>
        </w:rPr>
        <w:t>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 и их дальнейшее использование Организатором несет Участник.</w:t>
      </w:r>
    </w:p>
    <w:p w:rsidR="00E8373A" w:rsidRDefault="00E8373A" w:rsidP="00E8373A">
      <w:pPr>
        <w:pStyle w:val="20"/>
        <w:shd w:val="clear" w:color="auto" w:fill="auto"/>
        <w:tabs>
          <w:tab w:val="left" w:pos="1309"/>
        </w:tabs>
        <w:spacing w:before="0" w:after="372" w:line="370" w:lineRule="exact"/>
        <w:ind w:firstLine="567"/>
      </w:pPr>
    </w:p>
    <w:p w:rsidR="00E8373A" w:rsidRDefault="00E8373A" w:rsidP="00E8373A">
      <w:pPr>
        <w:pStyle w:val="10"/>
        <w:shd w:val="clear" w:color="auto" w:fill="auto"/>
        <w:tabs>
          <w:tab w:val="left" w:pos="0"/>
        </w:tabs>
        <w:spacing w:before="0" w:after="253" w:line="280" w:lineRule="exact"/>
      </w:pPr>
      <w:r>
        <w:t>5.</w:t>
      </w:r>
      <w:r>
        <w:tab/>
        <w:t>НОМИНАЦИИ КОНКУРСА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>5.1.</w:t>
      </w:r>
      <w:r>
        <w:rPr>
          <w:bCs/>
          <w:color w:val="000000"/>
          <w:spacing w:val="-5"/>
          <w:sz w:val="28"/>
          <w:szCs w:val="28"/>
        </w:rPr>
        <w:tab/>
      </w:r>
      <w:r w:rsidRPr="009916CD">
        <w:rPr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>
        <w:rPr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5.2</w:t>
      </w:r>
      <w:r>
        <w:rPr>
          <w:bCs/>
          <w:color w:val="000000"/>
          <w:spacing w:val="-5"/>
          <w:sz w:val="28"/>
          <w:szCs w:val="28"/>
        </w:rPr>
        <w:tab/>
      </w:r>
      <w:r w:rsidRPr="009916CD">
        <w:rPr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="001C55FE">
        <w:rPr>
          <w:bCs/>
          <w:color w:val="000000"/>
          <w:spacing w:val="-5"/>
          <w:sz w:val="28"/>
          <w:szCs w:val="28"/>
        </w:rPr>
        <w:t xml:space="preserve"> </w:t>
      </w:r>
      <w:proofErr w:type="gramStart"/>
      <w:r w:rsidR="001C55FE">
        <w:rPr>
          <w:bCs/>
          <w:color w:val="000000"/>
          <w:spacing w:val="-5"/>
          <w:sz w:val="28"/>
          <w:szCs w:val="28"/>
        </w:rPr>
        <w:t>(</w:t>
      </w:r>
      <w:r>
        <w:rPr>
          <w:bCs/>
          <w:color w:val="000000"/>
          <w:spacing w:val="-5"/>
          <w:sz w:val="28"/>
          <w:szCs w:val="28"/>
        </w:rPr>
        <w:t xml:space="preserve"> 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сюжетная композиция, аппликация, оригами, коллаж, вышивка, вязание, батик, лоскутное шитье, </w:t>
      </w:r>
      <w:proofErr w:type="spellStart"/>
      <w:r>
        <w:rPr>
          <w:bCs/>
          <w:color w:val="000000"/>
          <w:spacing w:val="-5"/>
          <w:sz w:val="28"/>
          <w:szCs w:val="28"/>
        </w:rPr>
        <w:t>бисероплетение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>
        <w:rPr>
          <w:bCs/>
          <w:color w:val="000000"/>
          <w:spacing w:val="-5"/>
          <w:sz w:val="28"/>
          <w:szCs w:val="28"/>
        </w:rPr>
        <w:t>декупаж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тестопластика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и т.п.)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5.3.</w:t>
      </w:r>
      <w:r>
        <w:rPr>
          <w:bCs/>
          <w:color w:val="000000"/>
          <w:spacing w:val="-5"/>
          <w:sz w:val="28"/>
          <w:szCs w:val="28"/>
        </w:rPr>
        <w:tab/>
      </w:r>
      <w:proofErr w:type="gramStart"/>
      <w:r w:rsidR="001B728D">
        <w:rPr>
          <w:b/>
          <w:bCs/>
          <w:color w:val="000000"/>
          <w:spacing w:val="-5"/>
          <w:sz w:val="28"/>
          <w:szCs w:val="28"/>
        </w:rPr>
        <w:t>Технические виды</w:t>
      </w:r>
      <w:r w:rsidRPr="00A66883">
        <w:rPr>
          <w:b/>
          <w:bCs/>
          <w:color w:val="000000"/>
          <w:spacing w:val="-5"/>
          <w:sz w:val="28"/>
          <w:szCs w:val="28"/>
        </w:rPr>
        <w:t xml:space="preserve"> творчества</w:t>
      </w:r>
      <w:r>
        <w:rPr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</w:t>
      </w:r>
      <w:r w:rsidR="001C55FE">
        <w:rPr>
          <w:bCs/>
          <w:color w:val="000000"/>
          <w:spacing w:val="-5"/>
          <w:sz w:val="28"/>
          <w:szCs w:val="28"/>
        </w:rPr>
        <w:t xml:space="preserve"> игры, головоломки, кроссворды, мультфильмы, компьютерные игры</w:t>
      </w:r>
      <w:r>
        <w:rPr>
          <w:bCs/>
          <w:color w:val="000000"/>
          <w:spacing w:val="-5"/>
          <w:sz w:val="28"/>
          <w:szCs w:val="28"/>
        </w:rPr>
        <w:t xml:space="preserve"> т.п.))</w:t>
      </w:r>
      <w:proofErr w:type="gramEnd"/>
    </w:p>
    <w:p w:rsidR="00E8373A" w:rsidRDefault="00E8373A" w:rsidP="00E8373A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Pr="00A66883" w:rsidRDefault="00E8373A" w:rsidP="00E8373A">
      <w:pPr>
        <w:spacing w:after="240"/>
        <w:jc w:val="center"/>
        <w:rPr>
          <w:b/>
          <w:sz w:val="28"/>
          <w:szCs w:val="28"/>
        </w:rPr>
      </w:pPr>
      <w:bookmarkStart w:id="9" w:name="bookmark16"/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Pr="00A66883">
        <w:rPr>
          <w:b/>
          <w:sz w:val="28"/>
          <w:szCs w:val="28"/>
        </w:rPr>
        <w:t>ТЕМАТИКА КОНКУРСНЫХ РАБОТ</w:t>
      </w:r>
      <w:bookmarkEnd w:id="9"/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eastAsia="Symbol" w:hAnsi="Times New Roman"/>
          <w:color w:val="000000"/>
          <w:sz w:val="28"/>
          <w:szCs w:val="28"/>
        </w:rPr>
        <w:t>6.1. П</w:t>
      </w:r>
      <w:r w:rsidRPr="0029289A">
        <w:rPr>
          <w:rFonts w:ascii="Times New Roman" w:hAnsi="Times New Roman"/>
          <w:color w:val="000000"/>
          <w:sz w:val="28"/>
          <w:szCs w:val="28"/>
        </w:rPr>
        <w:t>рофилактика пожаров среди детей.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 xml:space="preserve">6.2. Действия </w:t>
      </w:r>
      <w:r w:rsidR="001C55FE">
        <w:rPr>
          <w:rFonts w:ascii="Times New Roman" w:hAnsi="Times New Roman"/>
          <w:bCs/>
          <w:iCs/>
          <w:color w:val="000000"/>
          <w:sz w:val="28"/>
          <w:szCs w:val="28"/>
        </w:rPr>
        <w:t>при обнаружении</w:t>
      </w:r>
      <w:r w:rsidR="000203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пожара, при пожаре,</w:t>
      </w:r>
      <w:r w:rsidRPr="0029289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других чрезвычайных ситуациях</w:t>
      </w:r>
      <w:r w:rsidRPr="0029289A">
        <w:rPr>
          <w:rFonts w:ascii="Times New Roman" w:hAnsi="Times New Roman"/>
          <w:color w:val="000000"/>
          <w:sz w:val="28"/>
          <w:szCs w:val="28"/>
        </w:rPr>
        <w:t>, оказание помощи пострадавшим.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6.3. Работа, учеба и быт пожарных и спасателей, работников ВДПО, дружин юных пожарных.</w:t>
      </w:r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6.4. История ВДПО и МЧС России.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eastAsia="Symbol" w:hAnsi="Times New Roman"/>
          <w:color w:val="000000"/>
          <w:sz w:val="28"/>
          <w:szCs w:val="28"/>
        </w:rPr>
        <w:t>6.5. П</w:t>
      </w:r>
      <w:r w:rsidRPr="0029289A">
        <w:rPr>
          <w:rFonts w:ascii="Times New Roman" w:hAnsi="Times New Roman"/>
          <w:color w:val="000000"/>
          <w:sz w:val="28"/>
          <w:szCs w:val="28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:rsidR="00E8373A" w:rsidRPr="0029289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6.6. Пожарно-спасательный спорт.</w:t>
      </w:r>
    </w:p>
    <w:p w:rsidR="00E8373A" w:rsidRPr="0029289A" w:rsidRDefault="00E8373A" w:rsidP="00E837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6.7. Современная пожарная и спасательная техника, перспективы ее развития.</w:t>
      </w:r>
    </w:p>
    <w:p w:rsidR="00E8373A" w:rsidRDefault="00E8373A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6.8. Причины возникновения пожаров.</w:t>
      </w:r>
    </w:p>
    <w:p w:rsidR="00020373" w:rsidRPr="00AA46DB" w:rsidRDefault="00020373" w:rsidP="00020373">
      <w:pPr>
        <w:pStyle w:val="a5"/>
        <w:ind w:left="567" w:firstLine="141"/>
        <w:jc w:val="both"/>
        <w:rPr>
          <w:rFonts w:ascii="Times New Roman" w:hAnsi="Times New Roman"/>
          <w:sz w:val="28"/>
          <w:szCs w:val="28"/>
        </w:rPr>
      </w:pPr>
      <w:r w:rsidRPr="00AA46D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.9. Героический труд пожарных и добровольцев в годы Великой Отечественной войны.</w:t>
      </w:r>
    </w:p>
    <w:p w:rsidR="00020373" w:rsidRPr="0029289A" w:rsidRDefault="00020373" w:rsidP="00E8373A">
      <w:pPr>
        <w:pStyle w:val="a5"/>
        <w:ind w:left="567" w:firstLine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73A" w:rsidRDefault="00E8373A" w:rsidP="00E8373A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Default="00E8373A" w:rsidP="00E8373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>КРИТЕРИИ ОЦЕНКИ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Творческий подход к выполнению работы.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Соответствие заявленной теме.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Новаторство и оригинальность.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ind w:left="0" w:firstLine="70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Уровень мастерства, художественный вкус, техника исполнения.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>Соответствие работы возрасту учащихся.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9289A">
        <w:rPr>
          <w:rFonts w:ascii="Times New Roman" w:hAnsi="Times New Roman"/>
          <w:color w:val="000000"/>
          <w:sz w:val="28"/>
          <w:szCs w:val="28"/>
        </w:rPr>
        <w:t>Эстетический вид</w:t>
      </w:r>
      <w:proofErr w:type="gramEnd"/>
      <w:r w:rsidRPr="0029289A">
        <w:rPr>
          <w:rFonts w:ascii="Times New Roman" w:hAnsi="Times New Roman"/>
          <w:color w:val="000000"/>
          <w:sz w:val="28"/>
          <w:szCs w:val="28"/>
        </w:rPr>
        <w:t xml:space="preserve"> изделия (оформление изделия).</w:t>
      </w:r>
    </w:p>
    <w:p w:rsidR="00E8373A" w:rsidRPr="0029289A" w:rsidRDefault="00E8373A" w:rsidP="00E8373A">
      <w:pPr>
        <w:pStyle w:val="aa"/>
        <w:numPr>
          <w:ilvl w:val="1"/>
          <w:numId w:val="3"/>
        </w:numPr>
        <w:suppressAutoHyphens w:val="0"/>
        <w:spacing w:after="0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29289A">
        <w:rPr>
          <w:rFonts w:ascii="Times New Roman" w:hAnsi="Times New Roman"/>
          <w:bCs/>
          <w:color w:val="000000"/>
          <w:sz w:val="28"/>
          <w:szCs w:val="28"/>
        </w:rPr>
        <w:t>Требования к представленным работам:</w:t>
      </w:r>
    </w:p>
    <w:p w:rsidR="00E8373A" w:rsidRPr="009D7AC4" w:rsidRDefault="00E8373A" w:rsidP="00E8373A">
      <w:pPr>
        <w:pStyle w:val="a3"/>
        <w:spacing w:line="240" w:lineRule="atLeast"/>
        <w:ind w:firstLine="709"/>
        <w:rPr>
          <w:color w:val="000000"/>
          <w:sz w:val="28"/>
          <w:szCs w:val="28"/>
        </w:rPr>
      </w:pPr>
      <w:r w:rsidRPr="009D7AC4">
        <w:rPr>
          <w:color w:val="000000"/>
          <w:sz w:val="28"/>
          <w:szCs w:val="28"/>
        </w:rPr>
        <w:t>- настенные работы должны быть выполнены на твердой основе в рамках из любого оформительского материала, форматом А</w:t>
      </w:r>
      <w:proofErr w:type="gramStart"/>
      <w:r w:rsidRPr="009D7AC4">
        <w:rPr>
          <w:color w:val="000000"/>
          <w:sz w:val="28"/>
          <w:szCs w:val="28"/>
        </w:rPr>
        <w:t>2</w:t>
      </w:r>
      <w:proofErr w:type="gramEnd"/>
      <w:r w:rsidRPr="009D7AC4">
        <w:rPr>
          <w:color w:val="000000"/>
          <w:sz w:val="28"/>
          <w:szCs w:val="28"/>
        </w:rPr>
        <w:t>, А3, А4;</w:t>
      </w:r>
    </w:p>
    <w:p w:rsidR="00E8373A" w:rsidRPr="009D7AC4" w:rsidRDefault="00E8373A" w:rsidP="00E8373A">
      <w:pPr>
        <w:pStyle w:val="a3"/>
        <w:spacing w:line="240" w:lineRule="atLeast"/>
        <w:ind w:firstLine="709"/>
        <w:rPr>
          <w:color w:val="000000"/>
          <w:sz w:val="28"/>
          <w:szCs w:val="28"/>
        </w:rPr>
      </w:pPr>
      <w:r w:rsidRPr="009D7AC4">
        <w:rPr>
          <w:color w:val="000000"/>
          <w:sz w:val="28"/>
          <w:szCs w:val="28"/>
        </w:rPr>
        <w:t>- настольные работы устанавливаются и закрепляются на жесткой подставке (основе) форматом не более 300*400 мм;</w:t>
      </w:r>
    </w:p>
    <w:p w:rsidR="00E8373A" w:rsidRPr="0029289A" w:rsidRDefault="00E8373A" w:rsidP="00E8373A">
      <w:pPr>
        <w:pStyle w:val="a5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89A">
        <w:rPr>
          <w:rFonts w:ascii="Times New Roman" w:hAnsi="Times New Roman"/>
          <w:color w:val="000000"/>
          <w:sz w:val="28"/>
          <w:szCs w:val="28"/>
        </w:rPr>
        <w:t xml:space="preserve">- в правом нижнем углу работы должна располагаться табличка, на которой указываются: Ф.И.О. </w:t>
      </w:r>
      <w:bookmarkStart w:id="10" w:name="_Hlk503365641"/>
      <w:r w:rsidRPr="0029289A">
        <w:rPr>
          <w:rFonts w:ascii="Times New Roman" w:hAnsi="Times New Roman"/>
          <w:color w:val="000000"/>
          <w:sz w:val="28"/>
          <w:szCs w:val="28"/>
        </w:rPr>
        <w:t>(полностью)</w:t>
      </w:r>
      <w:bookmarkEnd w:id="10"/>
      <w:r w:rsidRPr="0029289A">
        <w:rPr>
          <w:rFonts w:ascii="Times New Roman" w:hAnsi="Times New Roman"/>
          <w:color w:val="000000"/>
          <w:sz w:val="28"/>
          <w:szCs w:val="28"/>
        </w:rPr>
        <w:t xml:space="preserve"> и возраст участника, название </w:t>
      </w:r>
      <w:r w:rsidRPr="0029289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работы, наименование образовательной организации (кружка, студии), регион, Ф.И.О. (полностью) руководителя. </w:t>
      </w:r>
    </w:p>
    <w:p w:rsidR="00E8373A" w:rsidRPr="009B4F74" w:rsidRDefault="00E8373A" w:rsidP="00E8373A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i/>
          <w:sz w:val="26"/>
          <w:szCs w:val="26"/>
        </w:rPr>
      </w:pPr>
      <w:r w:rsidRPr="009B4F74">
        <w:rPr>
          <w:i/>
          <w:sz w:val="26"/>
          <w:szCs w:val="26"/>
        </w:rPr>
        <w:t>ОБРАЗЕЦ</w:t>
      </w:r>
    </w:p>
    <w:tbl>
      <w:tblPr>
        <w:tblW w:w="0" w:type="auto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</w:tblGrid>
      <w:tr w:rsidR="00E8373A" w:rsidTr="002258A4">
        <w:trPr>
          <w:trHeight w:val="1820"/>
          <w:jc w:val="center"/>
        </w:trPr>
        <w:tc>
          <w:tcPr>
            <w:tcW w:w="6520" w:type="dxa"/>
            <w:vAlign w:val="bottom"/>
          </w:tcPr>
          <w:p w:rsidR="00E8373A" w:rsidRPr="009B4F74" w:rsidRDefault="00E8373A" w:rsidP="002258A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B4F74">
              <w:rPr>
                <w:sz w:val="26"/>
                <w:szCs w:val="26"/>
              </w:rPr>
              <w:t>Иванов Петр Сергеевич, 11 лет</w:t>
            </w:r>
            <w:r w:rsidRPr="009B4F74">
              <w:rPr>
                <w:sz w:val="26"/>
                <w:szCs w:val="26"/>
              </w:rPr>
              <w:br/>
              <w:t>«Пожар в жилом доме»</w:t>
            </w:r>
            <w:r w:rsidRPr="009B4F74">
              <w:rPr>
                <w:sz w:val="26"/>
                <w:szCs w:val="26"/>
              </w:rPr>
              <w:br/>
              <w:t>Детско-юношеская студия «Ромашка»</w:t>
            </w:r>
            <w:r w:rsidRPr="009B4F74">
              <w:rPr>
                <w:sz w:val="26"/>
                <w:szCs w:val="26"/>
              </w:rPr>
              <w:br/>
              <w:t xml:space="preserve">пос. </w:t>
            </w:r>
            <w:proofErr w:type="spellStart"/>
            <w:r w:rsidRPr="009B4F74">
              <w:rPr>
                <w:sz w:val="26"/>
                <w:szCs w:val="26"/>
              </w:rPr>
              <w:t>Баранча</w:t>
            </w:r>
            <w:proofErr w:type="spellEnd"/>
            <w:r w:rsidRPr="009B4F74">
              <w:rPr>
                <w:sz w:val="26"/>
                <w:szCs w:val="26"/>
              </w:rPr>
              <w:t xml:space="preserve">, </w:t>
            </w:r>
            <w:proofErr w:type="spellStart"/>
            <w:r w:rsidRPr="009B4F74">
              <w:rPr>
                <w:sz w:val="26"/>
                <w:szCs w:val="26"/>
              </w:rPr>
              <w:t>Кушвинский</w:t>
            </w:r>
            <w:proofErr w:type="spellEnd"/>
            <w:r w:rsidRPr="009B4F74">
              <w:rPr>
                <w:sz w:val="26"/>
                <w:szCs w:val="26"/>
              </w:rPr>
              <w:t xml:space="preserve"> ГО, Свердловская область Руководитель - Мельникова Ольга Борисовна</w:t>
            </w:r>
          </w:p>
        </w:tc>
      </w:tr>
    </w:tbl>
    <w:p w:rsidR="00E8373A" w:rsidRDefault="00E8373A" w:rsidP="00E8373A">
      <w:pPr>
        <w:pStyle w:val="50"/>
        <w:shd w:val="clear" w:color="auto" w:fill="auto"/>
        <w:spacing w:after="0" w:line="317" w:lineRule="exact"/>
        <w:ind w:left="760"/>
        <w:jc w:val="both"/>
      </w:pPr>
      <w:r>
        <w:t>Работы, представленные на Конкурс, авторам не возвращаются.</w:t>
      </w:r>
    </w:p>
    <w:p w:rsidR="00E8373A" w:rsidRDefault="00E8373A" w:rsidP="00E8373A">
      <w:pPr>
        <w:pStyle w:val="20"/>
        <w:shd w:val="clear" w:color="auto" w:fill="auto"/>
        <w:spacing w:before="0" w:after="390"/>
        <w:ind w:firstLine="0"/>
      </w:pPr>
      <w:r>
        <w:t>Они могут участвовать в выставках и экспозициях, передаваться в благотворительные фонды.</w:t>
      </w:r>
    </w:p>
    <w:p w:rsidR="00E8373A" w:rsidRPr="00C126E7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C126E7">
        <w:rPr>
          <w:b/>
          <w:bCs/>
          <w:color w:val="000000"/>
          <w:spacing w:val="-5"/>
          <w:sz w:val="28"/>
          <w:szCs w:val="28"/>
        </w:rPr>
        <w:t>8.</w:t>
      </w:r>
      <w:r>
        <w:rPr>
          <w:b/>
          <w:bCs/>
          <w:color w:val="000000"/>
          <w:spacing w:val="-5"/>
          <w:sz w:val="28"/>
          <w:szCs w:val="28"/>
        </w:rPr>
        <w:t xml:space="preserve">  </w:t>
      </w:r>
      <w:r w:rsidRPr="00C126E7">
        <w:rPr>
          <w:b/>
          <w:bCs/>
          <w:color w:val="000000"/>
          <w:spacing w:val="-5"/>
          <w:sz w:val="28"/>
          <w:szCs w:val="28"/>
        </w:rPr>
        <w:t>РУКОВОДСТВО КОНКУРСОМ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8.1.</w:t>
      </w:r>
      <w:r>
        <w:rPr>
          <w:bCs/>
          <w:color w:val="000000"/>
          <w:spacing w:val="-5"/>
          <w:sz w:val="28"/>
          <w:szCs w:val="28"/>
        </w:rPr>
        <w:tab/>
      </w:r>
      <w:r w:rsidRPr="00C126E7">
        <w:rPr>
          <w:bCs/>
          <w:color w:val="000000"/>
          <w:spacing w:val="-5"/>
          <w:sz w:val="28"/>
          <w:szCs w:val="28"/>
        </w:rPr>
        <w:t>Общее руководство подготовкой и проведением Конкурса осуществляет Оргкомитет Конкурса. Состав Оргкомитета и жюри Конкурса формируются из представителей ВДПО</w:t>
      </w:r>
      <w:r>
        <w:rPr>
          <w:bCs/>
          <w:color w:val="000000"/>
          <w:spacing w:val="-5"/>
          <w:sz w:val="28"/>
          <w:szCs w:val="28"/>
        </w:rPr>
        <w:t>, ГУ МЧС</w:t>
      </w:r>
      <w:r w:rsidR="00FB54E0">
        <w:rPr>
          <w:bCs/>
          <w:color w:val="000000"/>
          <w:spacing w:val="-5"/>
          <w:sz w:val="28"/>
          <w:szCs w:val="28"/>
        </w:rPr>
        <w:t xml:space="preserve"> России</w:t>
      </w:r>
      <w:r>
        <w:rPr>
          <w:bCs/>
          <w:color w:val="000000"/>
          <w:spacing w:val="-5"/>
          <w:sz w:val="28"/>
          <w:szCs w:val="28"/>
        </w:rPr>
        <w:t xml:space="preserve"> по Свердловской области </w:t>
      </w:r>
      <w:r w:rsidRPr="00C126E7">
        <w:rPr>
          <w:bCs/>
          <w:color w:val="000000"/>
          <w:spacing w:val="-5"/>
          <w:sz w:val="28"/>
          <w:szCs w:val="28"/>
        </w:rPr>
        <w:t xml:space="preserve"> и представителей других заинтересованных организаций.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8.2.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осуществляет общее руководство организацией и проведением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утверждает состав жюри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принимает конкурсные материалы;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информирует о ходе проведения Конкурса и его итогах в средствах массовой информации.</w:t>
      </w:r>
    </w:p>
    <w:p w:rsidR="00E8373A" w:rsidRPr="00643FDA" w:rsidRDefault="00E8373A" w:rsidP="004F587E">
      <w:pPr>
        <w:suppressAutoHyphens/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43FDA">
        <w:rPr>
          <w:rFonts w:eastAsia="Calibri"/>
          <w:sz w:val="28"/>
          <w:szCs w:val="28"/>
          <w:lang w:eastAsia="ar-SA"/>
        </w:rPr>
        <w:t>- освещение Конкурса в территориальных (местных) средствах массовой информации;</w:t>
      </w:r>
    </w:p>
    <w:p w:rsidR="00E8373A" w:rsidRPr="00643FDA" w:rsidRDefault="00E8373A" w:rsidP="00E8373A">
      <w:pPr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43FDA">
        <w:rPr>
          <w:rFonts w:eastAsia="Calibri"/>
          <w:sz w:val="28"/>
          <w:szCs w:val="28"/>
          <w:lang w:eastAsia="ar-SA"/>
        </w:rPr>
        <w:t xml:space="preserve">- прием заявок и </w:t>
      </w:r>
      <w:r w:rsidR="00FB54E0">
        <w:rPr>
          <w:rFonts w:eastAsia="Calibri"/>
          <w:sz w:val="28"/>
          <w:szCs w:val="28"/>
          <w:lang w:eastAsia="ar-SA"/>
        </w:rPr>
        <w:t xml:space="preserve">творческих работ  муниципального этапа </w:t>
      </w:r>
      <w:r w:rsidRPr="00643FDA">
        <w:rPr>
          <w:rFonts w:eastAsia="Calibri"/>
          <w:sz w:val="28"/>
          <w:szCs w:val="28"/>
          <w:lang w:eastAsia="ar-SA"/>
        </w:rPr>
        <w:t>Конкурса;</w:t>
      </w:r>
    </w:p>
    <w:p w:rsidR="00E8373A" w:rsidRPr="00643FDA" w:rsidRDefault="00E8373A" w:rsidP="00E8373A">
      <w:pPr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43FDA">
        <w:rPr>
          <w:rFonts w:eastAsia="Calibri"/>
          <w:sz w:val="28"/>
          <w:szCs w:val="28"/>
          <w:lang w:eastAsia="ar-SA"/>
        </w:rPr>
        <w:t>- рассмотрение полученных заявок и определе</w:t>
      </w:r>
      <w:r w:rsidR="002A03B6">
        <w:rPr>
          <w:rFonts w:eastAsia="Calibri"/>
          <w:sz w:val="28"/>
          <w:szCs w:val="28"/>
          <w:lang w:eastAsia="ar-SA"/>
        </w:rPr>
        <w:t>ние победителей муниципального этапа</w:t>
      </w:r>
      <w:r w:rsidRPr="00643FDA">
        <w:rPr>
          <w:rFonts w:eastAsia="Calibri"/>
          <w:sz w:val="28"/>
          <w:szCs w:val="28"/>
          <w:lang w:eastAsia="ar-SA"/>
        </w:rPr>
        <w:t xml:space="preserve"> Конкурса;</w:t>
      </w:r>
    </w:p>
    <w:p w:rsidR="00E8373A" w:rsidRPr="00643FDA" w:rsidRDefault="00E8373A" w:rsidP="00E8373A">
      <w:pPr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43FDA">
        <w:rPr>
          <w:rFonts w:eastAsia="Calibri"/>
          <w:sz w:val="28"/>
          <w:szCs w:val="28"/>
          <w:lang w:eastAsia="ar-SA"/>
        </w:rPr>
        <w:t>- формирование заявок на участие во всероссийском этапе Конкурса и их представление на всероссийский этап Конкурса;</w:t>
      </w:r>
    </w:p>
    <w:p w:rsidR="00E8373A" w:rsidRDefault="00E8373A" w:rsidP="00E8373A">
      <w:pPr>
        <w:ind w:right="187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43FDA">
        <w:rPr>
          <w:rFonts w:eastAsia="Calibri"/>
          <w:sz w:val="28"/>
          <w:szCs w:val="28"/>
          <w:lang w:eastAsia="ar-SA"/>
        </w:rPr>
        <w:t>- награждение победит</w:t>
      </w:r>
      <w:r w:rsidR="002A03B6">
        <w:rPr>
          <w:rFonts w:eastAsia="Calibri"/>
          <w:sz w:val="28"/>
          <w:szCs w:val="28"/>
          <w:lang w:eastAsia="ar-SA"/>
        </w:rPr>
        <w:t>елей и призеров муниципального этапа</w:t>
      </w:r>
      <w:r w:rsidRPr="00643FDA">
        <w:rPr>
          <w:rFonts w:eastAsia="Calibri"/>
          <w:sz w:val="28"/>
          <w:szCs w:val="28"/>
          <w:lang w:eastAsia="ar-SA"/>
        </w:rPr>
        <w:t xml:space="preserve"> Конкурса.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Pr="008B29E4" w:rsidRDefault="00E8373A" w:rsidP="00E8373A">
      <w:pPr>
        <w:shd w:val="clear" w:color="auto" w:fill="FFFFFF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8B29E4">
        <w:rPr>
          <w:b/>
          <w:bCs/>
          <w:color w:val="000000"/>
          <w:spacing w:val="-5"/>
          <w:sz w:val="28"/>
          <w:szCs w:val="28"/>
        </w:rPr>
        <w:t>9.     ЖЮРИ КОНКУРСА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9.1.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Жюри Конкурса: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пр</w:t>
      </w:r>
      <w:r>
        <w:rPr>
          <w:bCs/>
          <w:color w:val="000000"/>
          <w:spacing w:val="-5"/>
          <w:sz w:val="28"/>
          <w:szCs w:val="28"/>
        </w:rPr>
        <w:t xml:space="preserve">оводит оценку конкурсных работ </w:t>
      </w:r>
      <w:r w:rsidRPr="00C126E7">
        <w:rPr>
          <w:bCs/>
          <w:color w:val="000000"/>
          <w:spacing w:val="-5"/>
          <w:sz w:val="28"/>
          <w:szCs w:val="28"/>
        </w:rPr>
        <w:t>в соответствии с критериями;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определяет кандидатуры победителя и призеров Конкурса;</w:t>
      </w:r>
    </w:p>
    <w:p w:rsidR="00E8373A" w:rsidRPr="00C126E7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 </w:t>
      </w:r>
      <w:r w:rsidRPr="00C126E7">
        <w:rPr>
          <w:bCs/>
          <w:color w:val="000000"/>
          <w:spacing w:val="-5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E8373A" w:rsidRDefault="00E8373A" w:rsidP="00E8373A">
      <w:pPr>
        <w:pStyle w:val="20"/>
        <w:shd w:val="clear" w:color="auto" w:fill="auto"/>
        <w:spacing w:before="0" w:after="240" w:line="307" w:lineRule="exact"/>
        <w:ind w:right="260" w:firstLine="709"/>
      </w:pPr>
      <w:r>
        <w:t xml:space="preserve">9.2. Решения жюри оформляются протоколами, являются </w:t>
      </w:r>
      <w:r>
        <w:lastRenderedPageBreak/>
        <w:t>окончательными, утверждаются председателем жюри и пересмотру не подлежат.</w:t>
      </w: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11" w:name="bookmark19"/>
      <w:r>
        <w:rPr>
          <w:b/>
          <w:bCs/>
          <w:color w:val="000000"/>
          <w:spacing w:val="-5"/>
          <w:sz w:val="28"/>
          <w:szCs w:val="28"/>
        </w:rPr>
        <w:t>10.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ПОДВЕДЕНИЕ ИТОГОВ</w:t>
      </w:r>
      <w:bookmarkEnd w:id="11"/>
    </w:p>
    <w:p w:rsidR="00E8373A" w:rsidRPr="008F1422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10.1.</w:t>
      </w: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Cs/>
          <w:color w:val="000000"/>
          <w:spacing w:val="-5"/>
          <w:sz w:val="28"/>
          <w:szCs w:val="28"/>
        </w:rPr>
        <w:t xml:space="preserve"> Победители</w:t>
      </w:r>
      <w:r w:rsidR="00531D18">
        <w:rPr>
          <w:bCs/>
          <w:color w:val="000000"/>
          <w:spacing w:val="-5"/>
          <w:sz w:val="28"/>
          <w:szCs w:val="28"/>
        </w:rPr>
        <w:t xml:space="preserve"> (1 место) и призеры</w:t>
      </w:r>
      <w:r w:rsidRPr="008F1422"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proofErr w:type="gramStart"/>
      <w:r w:rsidR="00531D18" w:rsidRPr="007F1EE0">
        <w:rPr>
          <w:color w:val="000000"/>
          <w:sz w:val="28"/>
          <w:szCs w:val="20"/>
        </w:rPr>
        <w:t>призеры</w:t>
      </w:r>
      <w:proofErr w:type="spellEnd"/>
      <w:proofErr w:type="gramEnd"/>
      <w:r w:rsidR="00531D18" w:rsidRPr="007F1EE0">
        <w:rPr>
          <w:color w:val="000000"/>
          <w:sz w:val="28"/>
          <w:szCs w:val="20"/>
        </w:rPr>
        <w:t xml:space="preserve"> </w:t>
      </w:r>
      <w:bookmarkStart w:id="12" w:name="_Hlk185499223"/>
      <w:r w:rsidR="00531D18" w:rsidRPr="007F1EE0">
        <w:rPr>
          <w:color w:val="000000"/>
          <w:sz w:val="28"/>
          <w:szCs w:val="20"/>
        </w:rPr>
        <w:t>(II-III места)</w:t>
      </w:r>
      <w:r w:rsidR="00531D18" w:rsidRPr="00643FDA">
        <w:rPr>
          <w:color w:val="000000" w:themeColor="text1"/>
          <w:sz w:val="28"/>
          <w:szCs w:val="20"/>
        </w:rPr>
        <w:t xml:space="preserve"> </w:t>
      </w:r>
      <w:bookmarkEnd w:id="12"/>
      <w:r w:rsidRPr="008F1422">
        <w:rPr>
          <w:bCs/>
          <w:color w:val="000000"/>
          <w:spacing w:val="-5"/>
          <w:sz w:val="28"/>
          <w:szCs w:val="28"/>
        </w:rPr>
        <w:t>определяются в четырех возр</w:t>
      </w:r>
      <w:r w:rsidR="00531D18">
        <w:rPr>
          <w:bCs/>
          <w:color w:val="000000"/>
          <w:spacing w:val="-5"/>
          <w:sz w:val="28"/>
          <w:szCs w:val="28"/>
        </w:rPr>
        <w:t>астных группа</w:t>
      </w:r>
      <w:r w:rsidR="004F587E">
        <w:rPr>
          <w:bCs/>
          <w:color w:val="000000"/>
          <w:spacing w:val="-5"/>
          <w:sz w:val="28"/>
          <w:szCs w:val="28"/>
        </w:rPr>
        <w:t>х</w:t>
      </w:r>
      <w:r>
        <w:rPr>
          <w:bCs/>
          <w:color w:val="000000"/>
          <w:spacing w:val="-5"/>
          <w:sz w:val="28"/>
          <w:szCs w:val="28"/>
        </w:rPr>
        <w:t xml:space="preserve"> по  трем номинациям: «х</w:t>
      </w:r>
      <w:r w:rsidRPr="008F1422">
        <w:rPr>
          <w:bCs/>
          <w:color w:val="000000"/>
          <w:spacing w:val="-5"/>
          <w:sz w:val="28"/>
          <w:szCs w:val="28"/>
        </w:rPr>
        <w:t>удожественно</w:t>
      </w:r>
      <w:r>
        <w:rPr>
          <w:bCs/>
          <w:color w:val="000000"/>
          <w:spacing w:val="-5"/>
          <w:sz w:val="28"/>
          <w:szCs w:val="28"/>
        </w:rPr>
        <w:t>-изобразительное творчество», «д</w:t>
      </w:r>
      <w:r w:rsidRPr="008F1422">
        <w:rPr>
          <w:bCs/>
          <w:color w:val="000000"/>
          <w:spacing w:val="-5"/>
          <w:sz w:val="28"/>
          <w:szCs w:val="28"/>
        </w:rPr>
        <w:t>екорат</w:t>
      </w:r>
      <w:r>
        <w:rPr>
          <w:bCs/>
          <w:color w:val="000000"/>
          <w:spacing w:val="-5"/>
          <w:sz w:val="28"/>
          <w:szCs w:val="28"/>
        </w:rPr>
        <w:t>ивно-прикладное творчество» и «т</w:t>
      </w:r>
      <w:r w:rsidRPr="008F1422">
        <w:rPr>
          <w:bCs/>
          <w:color w:val="000000"/>
          <w:spacing w:val="-5"/>
          <w:sz w:val="28"/>
          <w:szCs w:val="28"/>
        </w:rPr>
        <w:t>ехнические виды творчества».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10.2. После подведения итогов </w:t>
      </w:r>
      <w:r w:rsidR="004F587E">
        <w:rPr>
          <w:bCs/>
          <w:color w:val="000000"/>
          <w:spacing w:val="-5"/>
          <w:sz w:val="28"/>
          <w:szCs w:val="28"/>
        </w:rPr>
        <w:t>муниципального</w:t>
      </w:r>
      <w:r>
        <w:rPr>
          <w:bCs/>
          <w:color w:val="000000"/>
          <w:spacing w:val="-5"/>
          <w:sz w:val="28"/>
          <w:szCs w:val="28"/>
        </w:rPr>
        <w:t xml:space="preserve"> этапа Конкурса готовится Постановлени</w:t>
      </w:r>
      <w:r w:rsidR="004F587E">
        <w:rPr>
          <w:bCs/>
          <w:color w:val="000000"/>
          <w:spacing w:val="-5"/>
          <w:sz w:val="28"/>
          <w:szCs w:val="28"/>
        </w:rPr>
        <w:t>е СР</w:t>
      </w:r>
      <w:r>
        <w:rPr>
          <w:bCs/>
          <w:color w:val="000000"/>
          <w:spacing w:val="-5"/>
          <w:sz w:val="28"/>
          <w:szCs w:val="28"/>
        </w:rPr>
        <w:t>О ВДПО, которым утверждаются результаты Конкурса.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ab/>
      </w:r>
      <w:r w:rsidRPr="008F1422">
        <w:rPr>
          <w:bCs/>
          <w:color w:val="000000"/>
          <w:spacing w:val="-5"/>
          <w:sz w:val="28"/>
          <w:szCs w:val="28"/>
        </w:rPr>
        <w:t>В процессе подведения итогов могут проводиться выставки конкурсных работ.</w:t>
      </w:r>
    </w:p>
    <w:p w:rsidR="00E8373A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Default="00E8373A" w:rsidP="00E8373A">
      <w:pPr>
        <w:tabs>
          <w:tab w:val="left" w:pos="851"/>
        </w:tabs>
        <w:ind w:firstLine="284"/>
        <w:jc w:val="center"/>
        <w:rPr>
          <w:b/>
          <w:bCs/>
          <w:sz w:val="28"/>
          <w:szCs w:val="28"/>
        </w:rPr>
      </w:pPr>
      <w:bookmarkStart w:id="13" w:name="_Hlk121398221"/>
      <w:bookmarkStart w:id="14" w:name="_Hlk121487248"/>
      <w:r w:rsidRPr="00643F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643FD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 </w:t>
      </w:r>
      <w:r w:rsidRPr="00643FDA">
        <w:rPr>
          <w:b/>
          <w:bCs/>
          <w:sz w:val="28"/>
          <w:szCs w:val="28"/>
        </w:rPr>
        <w:t>СОГЛАШЕНИЕ</w:t>
      </w:r>
    </w:p>
    <w:p w:rsidR="00E8373A" w:rsidRPr="003D3E3F" w:rsidRDefault="00E8373A" w:rsidP="00E8373A">
      <w:pPr>
        <w:tabs>
          <w:tab w:val="left" w:pos="851"/>
        </w:tabs>
        <w:ind w:firstLine="284"/>
        <w:jc w:val="center"/>
        <w:rPr>
          <w:b/>
          <w:bCs/>
          <w:sz w:val="28"/>
          <w:szCs w:val="28"/>
        </w:rPr>
      </w:pP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.3. Участник Конкурса и/или его законный представитель разрешает использовать свои предоставленные персональные данные</w:t>
      </w:r>
      <w:r w:rsidR="00A67281">
        <w:rPr>
          <w:bCs/>
          <w:sz w:val="28"/>
          <w:szCs w:val="28"/>
        </w:rPr>
        <w:t xml:space="preserve"> (приложение № 3)</w:t>
      </w:r>
      <w:r w:rsidRPr="00643FDA">
        <w:rPr>
          <w:bCs/>
          <w:sz w:val="28"/>
          <w:szCs w:val="28"/>
        </w:rPr>
        <w:t xml:space="preserve">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:rsidR="00E8373A" w:rsidRPr="00643FDA" w:rsidRDefault="00E8373A" w:rsidP="00E8373A">
      <w:pPr>
        <w:ind w:firstLine="708"/>
        <w:jc w:val="both"/>
        <w:rPr>
          <w:bCs/>
          <w:sz w:val="28"/>
          <w:szCs w:val="28"/>
        </w:rPr>
      </w:pPr>
      <w:r w:rsidRPr="00643FD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643FDA">
        <w:rPr>
          <w:bCs/>
          <w:sz w:val="28"/>
          <w:szCs w:val="28"/>
        </w:rPr>
        <w:t>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</w:t>
      </w:r>
      <w:r>
        <w:rPr>
          <w:bCs/>
          <w:sz w:val="28"/>
          <w:szCs w:val="28"/>
        </w:rPr>
        <w:t>е</w:t>
      </w:r>
      <w:r w:rsidRPr="00643FDA">
        <w:rPr>
          <w:bCs/>
          <w:sz w:val="28"/>
          <w:szCs w:val="28"/>
        </w:rPr>
        <w:t>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</w:t>
      </w:r>
      <w:r>
        <w:rPr>
          <w:bCs/>
          <w:sz w:val="28"/>
          <w:szCs w:val="28"/>
        </w:rPr>
        <w:t>е</w:t>
      </w:r>
      <w:r w:rsidRPr="00643FDA">
        <w:rPr>
          <w:bCs/>
          <w:sz w:val="28"/>
          <w:szCs w:val="28"/>
        </w:rPr>
        <w:t>ме.</w:t>
      </w:r>
    </w:p>
    <w:bookmarkEnd w:id="13"/>
    <w:bookmarkEnd w:id="14"/>
    <w:p w:rsidR="00E8373A" w:rsidRPr="008F1422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15" w:name="bookmark20"/>
      <w:r>
        <w:rPr>
          <w:b/>
          <w:bCs/>
          <w:color w:val="000000"/>
          <w:spacing w:val="-5"/>
          <w:sz w:val="28"/>
          <w:szCs w:val="28"/>
        </w:rPr>
        <w:t>12.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НАГРАЖДЕНИЕ</w:t>
      </w:r>
      <w:bookmarkEnd w:id="15"/>
    </w:p>
    <w:p w:rsidR="00E8373A" w:rsidRPr="008F1422" w:rsidRDefault="00E8373A" w:rsidP="00E8373A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12.1. </w:t>
      </w:r>
      <w:r w:rsidRPr="008F1422">
        <w:rPr>
          <w:bCs/>
          <w:color w:val="000000"/>
          <w:spacing w:val="-5"/>
          <w:sz w:val="28"/>
          <w:szCs w:val="28"/>
        </w:rPr>
        <w:t>Награждение предусматривается за I, II, III мест</w:t>
      </w:r>
      <w:r>
        <w:rPr>
          <w:bCs/>
          <w:color w:val="000000"/>
          <w:spacing w:val="-5"/>
          <w:sz w:val="28"/>
          <w:szCs w:val="28"/>
        </w:rPr>
        <w:t>а в четырех возрастных группах по  трем</w:t>
      </w:r>
      <w:r w:rsidRPr="008F1422">
        <w:rPr>
          <w:bCs/>
          <w:color w:val="000000"/>
          <w:spacing w:val="-5"/>
          <w:sz w:val="28"/>
          <w:szCs w:val="28"/>
        </w:rPr>
        <w:t xml:space="preserve"> ном</w:t>
      </w:r>
      <w:r>
        <w:rPr>
          <w:bCs/>
          <w:color w:val="000000"/>
          <w:spacing w:val="-5"/>
          <w:sz w:val="28"/>
          <w:szCs w:val="28"/>
        </w:rPr>
        <w:t>инациям</w:t>
      </w:r>
      <w:r w:rsidRPr="008F1422">
        <w:rPr>
          <w:bCs/>
          <w:color w:val="000000"/>
          <w:spacing w:val="-5"/>
          <w:sz w:val="28"/>
          <w:szCs w:val="28"/>
        </w:rPr>
        <w:t>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E8373A" w:rsidRDefault="00E8373A" w:rsidP="00E8373A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12.2. </w:t>
      </w:r>
      <w:r w:rsidRPr="008F1422">
        <w:rPr>
          <w:bCs/>
          <w:color w:val="000000"/>
          <w:spacing w:val="-5"/>
          <w:sz w:val="28"/>
          <w:szCs w:val="28"/>
        </w:rPr>
        <w:t>Победители и призеры награждаются грамотами</w:t>
      </w:r>
      <w:bookmarkStart w:id="16" w:name="bookmark21"/>
      <w:r>
        <w:rPr>
          <w:bCs/>
          <w:color w:val="000000"/>
          <w:spacing w:val="-5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Материалы, занявшие первые призовые места в </w:t>
      </w:r>
      <w:r w:rsidR="004F587E">
        <w:rPr>
          <w:sz w:val="28"/>
          <w:szCs w:val="28"/>
        </w:rPr>
        <w:t>муниципальном этапе</w:t>
      </w:r>
      <w:r>
        <w:rPr>
          <w:sz w:val="28"/>
          <w:szCs w:val="28"/>
        </w:rPr>
        <w:t xml:space="preserve"> </w:t>
      </w:r>
      <w:r w:rsidR="004F587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направляются</w:t>
      </w:r>
      <w:proofErr w:type="gramEnd"/>
      <w:r>
        <w:rPr>
          <w:sz w:val="28"/>
          <w:szCs w:val="28"/>
        </w:rPr>
        <w:t xml:space="preserve"> на </w:t>
      </w:r>
      <w:r w:rsidR="004F587E">
        <w:rPr>
          <w:sz w:val="28"/>
          <w:szCs w:val="28"/>
        </w:rPr>
        <w:t xml:space="preserve">региональный </w:t>
      </w:r>
      <w:r>
        <w:rPr>
          <w:sz w:val="28"/>
          <w:szCs w:val="28"/>
        </w:rPr>
        <w:t xml:space="preserve"> этап конкурса.</w:t>
      </w:r>
    </w:p>
    <w:p w:rsidR="00E8373A" w:rsidRPr="008F1422" w:rsidRDefault="00E8373A" w:rsidP="00E8373A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13.</w:t>
      </w:r>
      <w:r>
        <w:rPr>
          <w:b/>
          <w:bCs/>
          <w:color w:val="000000"/>
          <w:spacing w:val="-5"/>
          <w:sz w:val="28"/>
          <w:szCs w:val="28"/>
        </w:rPr>
        <w:tab/>
      </w:r>
      <w:r w:rsidRPr="008F1422">
        <w:rPr>
          <w:b/>
          <w:bCs/>
          <w:color w:val="000000"/>
          <w:spacing w:val="-5"/>
          <w:sz w:val="28"/>
          <w:szCs w:val="28"/>
        </w:rPr>
        <w:t>ФИНАНСИРОВАНИЕ КОНКУРСА</w:t>
      </w:r>
      <w:bookmarkEnd w:id="16"/>
    </w:p>
    <w:p w:rsidR="00E8373A" w:rsidRDefault="00E8373A" w:rsidP="00E8373A">
      <w:pPr>
        <w:pStyle w:val="20"/>
        <w:shd w:val="clear" w:color="auto" w:fill="auto"/>
        <w:spacing w:before="0"/>
        <w:ind w:firstLine="740"/>
      </w:pPr>
      <w:r>
        <w:lastRenderedPageBreak/>
        <w:t>13.1. 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AF6EA0" w:rsidRDefault="00AF6EA0" w:rsidP="00AF6EA0">
      <w:pPr>
        <w:ind w:left="6660"/>
        <w:jc w:val="right"/>
      </w:pPr>
      <w:bookmarkStart w:id="17" w:name="_Hlk65659262"/>
    </w:p>
    <w:p w:rsidR="00AF6EA0" w:rsidRPr="002D790B" w:rsidRDefault="00AF6EA0" w:rsidP="00AF6EA0">
      <w:pPr>
        <w:ind w:left="6660"/>
        <w:jc w:val="right"/>
        <w:rPr>
          <w:rFonts w:eastAsiaTheme="minorEastAsia"/>
          <w:bCs/>
        </w:rPr>
      </w:pPr>
      <w:r w:rsidRPr="002D790B">
        <w:rPr>
          <w:sz w:val="28"/>
          <w:szCs w:val="28"/>
        </w:rPr>
        <w:t xml:space="preserve">Приложение № </w:t>
      </w:r>
      <w:r w:rsidR="00A67281">
        <w:rPr>
          <w:sz w:val="28"/>
          <w:szCs w:val="28"/>
        </w:rPr>
        <w:t>3</w:t>
      </w:r>
      <w:r w:rsidRPr="002D790B">
        <w:rPr>
          <w:rFonts w:eastAsiaTheme="minorEastAsia"/>
          <w:bCs/>
        </w:rPr>
        <w:t xml:space="preserve"> </w:t>
      </w:r>
    </w:p>
    <w:bookmarkEnd w:id="17"/>
    <w:p w:rsidR="00AF6EA0" w:rsidRPr="002D790B" w:rsidRDefault="00AF6EA0" w:rsidP="00AF6EA0">
      <w:pPr>
        <w:jc w:val="center"/>
        <w:rPr>
          <w:bCs/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СОГЛАСИЕ НА ОБРАБОТКУ ПЕРСОНАЛЬНЫХ ДАННЫХ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bCs/>
          <w:sz w:val="20"/>
          <w:szCs w:val="20"/>
        </w:rPr>
        <w:t>родителя (законного представителя) несовершеннолетнего у</w:t>
      </w:r>
      <w:r w:rsidRPr="002D790B">
        <w:rPr>
          <w:sz w:val="20"/>
          <w:szCs w:val="20"/>
        </w:rPr>
        <w:t xml:space="preserve">частника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 xml:space="preserve">Всероссийского конкурса детско-юношеского творчества по пожарной безопасности «Неопалимая Купина»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(далее – Конкурс).</w:t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"/>
        <w:gridCol w:w="1602"/>
        <w:gridCol w:w="7565"/>
      </w:tblGrid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Я,  __________________  ____________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2D790B">
              <w:rPr>
                <w:sz w:val="20"/>
                <w:szCs w:val="20"/>
              </w:rPr>
              <w:t xml:space="preserve"> (фамилия)                           (имя)                                    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spellStart"/>
            <w:r w:rsidRPr="002D790B">
              <w:rPr>
                <w:sz w:val="20"/>
                <w:szCs w:val="20"/>
              </w:rPr>
              <w:t>проживающ</w:t>
            </w:r>
            <w:proofErr w:type="spellEnd"/>
            <w:r w:rsidRPr="002D790B">
              <w:rPr>
                <w:sz w:val="20"/>
                <w:szCs w:val="20"/>
              </w:rPr>
              <w:t>__ по адресу:________________________________________________________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  <w:u w:val="single"/>
              </w:rPr>
            </w:pPr>
            <w:proofErr w:type="gramStart"/>
            <w:r w:rsidRPr="002D790B">
              <w:rPr>
                <w:sz w:val="20"/>
                <w:szCs w:val="20"/>
              </w:rPr>
              <w:t>зарегистрированный</w:t>
            </w:r>
            <w:proofErr w:type="gramEnd"/>
            <w:r w:rsidRPr="002D790B">
              <w:rPr>
                <w:sz w:val="20"/>
                <w:szCs w:val="20"/>
              </w:rPr>
              <w:t xml:space="preserve"> по адресу: 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Участник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___________________  ____________________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(фамилия)                                   (имя)                                           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телефон_____________________________________________________________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Адрес участника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>зарегистрирован</w:t>
            </w:r>
            <w:proofErr w:type="gramEnd"/>
            <w:r w:rsidRPr="002D790B">
              <w:rPr>
                <w:sz w:val="20"/>
                <w:szCs w:val="20"/>
              </w:rPr>
              <w:t xml:space="preserve"> ___ по адресу: __________________________________________________,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rPr>
          <w:jc w:val="center"/>
        </w:trPr>
        <w:tc>
          <w:tcPr>
            <w:tcW w:w="9514" w:type="dxa"/>
            <w:gridSpan w:val="3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даю своё согласие </w:t>
            </w:r>
            <w:r w:rsidRPr="002D790B">
              <w:rPr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(нужное подчеркнуть) </w:t>
            </w:r>
            <w:r w:rsidRPr="002D790B">
              <w:rPr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AF6EA0" w:rsidRPr="002D790B" w:rsidTr="009B7A29">
        <w:trPr>
          <w:trHeight w:val="806"/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78" w:type="dxa"/>
          </w:tcPr>
          <w:p w:rsidR="00AF6EA0" w:rsidRPr="00BC1A6F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BC1A6F">
              <w:rPr>
                <w:sz w:val="20"/>
                <w:szCs w:val="20"/>
              </w:rPr>
              <w:t>.Е</w:t>
            </w:r>
            <w:proofErr w:type="gramEnd"/>
            <w:r w:rsidRPr="00BC1A6F">
              <w:rPr>
                <w:sz w:val="20"/>
                <w:szCs w:val="20"/>
              </w:rPr>
              <w:t>катеринбург, ул.Учителей, 32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катеринбург.</w:t>
            </w:r>
          </w:p>
        </w:tc>
      </w:tr>
      <w:tr w:rsidR="00AF6EA0" w:rsidRPr="002D790B" w:rsidTr="009B7A29">
        <w:trPr>
          <w:trHeight w:val="137"/>
          <w:jc w:val="center"/>
        </w:trPr>
        <w:tc>
          <w:tcPr>
            <w:tcW w:w="9514" w:type="dxa"/>
            <w:gridSpan w:val="3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F6EA0" w:rsidRPr="002D790B" w:rsidTr="009B7A29">
        <w:trPr>
          <w:jc w:val="center"/>
        </w:trPr>
        <w:tc>
          <w:tcPr>
            <w:tcW w:w="9514" w:type="dxa"/>
            <w:gridSpan w:val="3"/>
          </w:tcPr>
          <w:p w:rsidR="00AF6EA0" w:rsidRPr="002D790B" w:rsidRDefault="00AF6EA0" w:rsidP="009B7A29">
            <w:pPr>
              <w:spacing w:line="216" w:lineRule="auto"/>
              <w:rPr>
                <w:bCs/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в объёме: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  <w:proofErr w:type="gramEnd"/>
          </w:p>
        </w:tc>
      </w:tr>
      <w:tr w:rsidR="00AF6EA0" w:rsidRPr="002D790B" w:rsidTr="009B7A29">
        <w:trPr>
          <w:jc w:val="center"/>
        </w:trPr>
        <w:tc>
          <w:tcPr>
            <w:tcW w:w="9514" w:type="dxa"/>
            <w:gridSpan w:val="3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для совершения: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2D790B">
              <w:rPr>
                <w:sz w:val="20"/>
                <w:szCs w:val="20"/>
              </w:rPr>
              <w:t>данными</w:t>
            </w:r>
            <w:proofErr w:type="gramEnd"/>
            <w:r w:rsidRPr="002D790B">
              <w:rPr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AF6EA0" w:rsidRPr="002D790B" w:rsidTr="009B7A29">
        <w:trPr>
          <w:jc w:val="center"/>
        </w:trPr>
        <w:tc>
          <w:tcPr>
            <w:tcW w:w="9514" w:type="dxa"/>
            <w:gridSpan w:val="3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11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rStyle w:val="ac"/>
                <w:b w:val="0"/>
                <w:bCs/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12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</w:t>
            </w:r>
            <w:r w:rsidRPr="002D790B">
              <w:rPr>
                <w:sz w:val="20"/>
                <w:szCs w:val="20"/>
              </w:rPr>
              <w:t xml:space="preserve">(фамилия, инициалы)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2D790B">
              <w:rPr>
                <w:sz w:val="20"/>
                <w:szCs w:val="20"/>
              </w:rPr>
              <w:t>(подпись)</w:t>
            </w:r>
          </w:p>
        </w:tc>
      </w:tr>
      <w:tr w:rsidR="00AF6EA0" w:rsidRPr="002D790B" w:rsidTr="009B7A29">
        <w:trPr>
          <w:jc w:val="center"/>
        </w:trPr>
        <w:tc>
          <w:tcPr>
            <w:tcW w:w="562" w:type="dxa"/>
          </w:tcPr>
          <w:p w:rsidR="00AF6EA0" w:rsidRPr="002D790B" w:rsidRDefault="00AF6EA0" w:rsidP="009B7A29">
            <w:pPr>
              <w:spacing w:line="216" w:lineRule="auto"/>
              <w:ind w:right="-126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13</w:t>
            </w:r>
          </w:p>
        </w:tc>
        <w:tc>
          <w:tcPr>
            <w:tcW w:w="1567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378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(фамилия, инициалы</w:t>
            </w:r>
            <w:r>
              <w:rPr>
                <w:sz w:val="20"/>
                <w:szCs w:val="20"/>
              </w:rPr>
              <w:t>)</w:t>
            </w:r>
            <w:r w:rsidRPr="002D790B">
              <w:rPr>
                <w:sz w:val="20"/>
                <w:szCs w:val="20"/>
              </w:rPr>
              <w:t xml:space="preserve"> родителя,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2D790B">
              <w:rPr>
                <w:sz w:val="20"/>
                <w:szCs w:val="20"/>
              </w:rPr>
              <w:t xml:space="preserve"> (подпись)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2D790B">
              <w:rPr>
                <w:sz w:val="20"/>
                <w:szCs w:val="20"/>
              </w:rPr>
              <w:t xml:space="preserve">законного представителя.)         </w:t>
            </w:r>
          </w:p>
        </w:tc>
      </w:tr>
    </w:tbl>
    <w:p w:rsidR="00AF6EA0" w:rsidRPr="002D790B" w:rsidRDefault="00AF6EA0" w:rsidP="00AF6EA0">
      <w:pPr>
        <w:jc w:val="center"/>
        <w:rPr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br w:type="page"/>
      </w:r>
    </w:p>
    <w:p w:rsidR="00AF6EA0" w:rsidRPr="002D790B" w:rsidRDefault="00AF6EA0" w:rsidP="00AF6EA0">
      <w:pPr>
        <w:jc w:val="right"/>
        <w:rPr>
          <w:bCs/>
          <w:sz w:val="20"/>
          <w:szCs w:val="20"/>
        </w:rPr>
      </w:pP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СОГЛАСИЕ НА ОБРАБОТКУ ПЕРСОНАЛЬНЫХ ДАННЫХ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bCs/>
          <w:sz w:val="20"/>
          <w:szCs w:val="20"/>
        </w:rPr>
        <w:t>совершеннолетнего у</w:t>
      </w:r>
      <w:r w:rsidRPr="002D790B">
        <w:rPr>
          <w:sz w:val="20"/>
          <w:szCs w:val="20"/>
        </w:rPr>
        <w:t xml:space="preserve">частника </w:t>
      </w:r>
    </w:p>
    <w:p w:rsidR="00AF6EA0" w:rsidRPr="002D790B" w:rsidRDefault="00AF6EA0" w:rsidP="00AF6EA0">
      <w:pPr>
        <w:jc w:val="center"/>
        <w:rPr>
          <w:sz w:val="20"/>
          <w:szCs w:val="20"/>
        </w:rPr>
      </w:pPr>
      <w:r w:rsidRPr="002D790B">
        <w:rPr>
          <w:sz w:val="20"/>
          <w:szCs w:val="20"/>
        </w:rPr>
        <w:t>Всероссийского конкурса детско-юношеского творчества по пожарной безопасности «Неопалимая Купина» (далее – Конкурс).</w:t>
      </w:r>
    </w:p>
    <w:tbl>
      <w:tblPr>
        <w:tblW w:w="991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686"/>
        <w:gridCol w:w="14"/>
        <w:gridCol w:w="7716"/>
        <w:gridCol w:w="15"/>
      </w:tblGrid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Я,  ______________________  ____</w:t>
            </w:r>
            <w:r>
              <w:rPr>
                <w:sz w:val="20"/>
                <w:szCs w:val="20"/>
              </w:rPr>
              <w:t>______</w:t>
            </w:r>
            <w:r w:rsidRPr="002D790B">
              <w:rPr>
                <w:sz w:val="20"/>
                <w:szCs w:val="20"/>
              </w:rPr>
              <w:t>_______  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2D790B">
              <w:rPr>
                <w:sz w:val="20"/>
                <w:szCs w:val="20"/>
              </w:rPr>
              <w:t xml:space="preserve"> (фамилия)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2D790B">
              <w:rPr>
                <w:sz w:val="20"/>
                <w:szCs w:val="20"/>
              </w:rPr>
              <w:t xml:space="preserve">  (имя)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2D790B">
              <w:rPr>
                <w:sz w:val="20"/>
                <w:szCs w:val="20"/>
              </w:rPr>
              <w:t>(отчество)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мобильный телефон ___________________________________________________________________________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паспорт серия _________ номер ________, кем и когда выдан ___________________________________________________________________________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  <w:tcBorders>
              <w:bottom w:val="single" w:sz="4" w:space="0" w:color="000000"/>
            </w:tcBorders>
          </w:tcPr>
          <w:p w:rsidR="00AF6EA0" w:rsidRPr="002D790B" w:rsidRDefault="00AF6EA0" w:rsidP="009B7A29">
            <w:pPr>
              <w:spacing w:line="216" w:lineRule="auto"/>
              <w:ind w:left="-112" w:right="-24"/>
              <w:jc w:val="center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771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>зарегистрирован</w:t>
            </w:r>
            <w:proofErr w:type="gramEnd"/>
            <w:r w:rsidRPr="002D790B">
              <w:rPr>
                <w:sz w:val="20"/>
                <w:szCs w:val="20"/>
              </w:rPr>
              <w:t>___ по адресу: _______________________________________________,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даю своё согласие </w:t>
            </w:r>
            <w:r w:rsidRPr="002D790B">
              <w:rPr>
                <w:color w:val="000000"/>
                <w:sz w:val="20"/>
                <w:szCs w:val="20"/>
              </w:rPr>
              <w:t>своей волей и в своем интересе</w:t>
            </w:r>
            <w:r w:rsidRPr="002D790B">
              <w:rPr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AF6EA0" w:rsidRPr="002D790B" w:rsidTr="009B7A29">
        <w:trPr>
          <w:gridAfter w:val="1"/>
          <w:wAfter w:w="15" w:type="dxa"/>
          <w:trHeight w:val="806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730" w:type="dxa"/>
            <w:gridSpan w:val="2"/>
          </w:tcPr>
          <w:p w:rsidR="00AF6EA0" w:rsidRPr="00BC1A6F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Свердловское областное отделение</w:t>
            </w:r>
            <w:r w:rsidRPr="00BC1A6F">
              <w:rPr>
                <w:sz w:val="20"/>
                <w:szCs w:val="20"/>
              </w:rPr>
              <w:t xml:space="preserve"> Общероссийской общественной организации «Всероссийское добровольное пожарное общество», расположенной по адресу: 620137 г</w:t>
            </w:r>
            <w:proofErr w:type="gramStart"/>
            <w:r w:rsidRPr="00BC1A6F">
              <w:rPr>
                <w:sz w:val="20"/>
                <w:szCs w:val="20"/>
              </w:rPr>
              <w:t>.Е</w:t>
            </w:r>
            <w:proofErr w:type="gramEnd"/>
            <w:r w:rsidRPr="00BC1A6F">
              <w:rPr>
                <w:sz w:val="20"/>
                <w:szCs w:val="20"/>
              </w:rPr>
              <w:t>катеринбург, ул.Учителей, 32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Для писем: </w:t>
            </w:r>
            <w:r>
              <w:rPr>
                <w:sz w:val="20"/>
                <w:szCs w:val="20"/>
              </w:rPr>
              <w:t>620137 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катеринбург.</w:t>
            </w:r>
          </w:p>
        </w:tc>
      </w:tr>
      <w:tr w:rsidR="00AF6EA0" w:rsidRPr="002D790B" w:rsidTr="009B7A29">
        <w:trPr>
          <w:trHeight w:val="137"/>
        </w:trPr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bCs/>
                <w:sz w:val="20"/>
                <w:szCs w:val="20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bCs/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  <w:proofErr w:type="gramEnd"/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Перечень действий с персональными </w:t>
            </w:r>
            <w:proofErr w:type="gramStart"/>
            <w:r w:rsidRPr="002D790B">
              <w:rPr>
                <w:sz w:val="20"/>
                <w:szCs w:val="20"/>
              </w:rPr>
              <w:t>данными</w:t>
            </w:r>
            <w:proofErr w:type="gramEnd"/>
            <w:r w:rsidRPr="002D790B">
              <w:rPr>
                <w:sz w:val="20"/>
                <w:szCs w:val="20"/>
              </w:rPr>
              <w:t xml:space="preserve"> на совершение которых дается согласие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AF6EA0" w:rsidRPr="002D790B" w:rsidTr="009B7A29">
        <w:tc>
          <w:tcPr>
            <w:tcW w:w="9916" w:type="dxa"/>
            <w:gridSpan w:val="5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данное Согласие действует бессрочно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proofErr w:type="gramStart"/>
            <w:r w:rsidRPr="002D790B">
              <w:rPr>
                <w:rStyle w:val="ac"/>
                <w:b w:val="0"/>
                <w:bCs/>
                <w:sz w:val="20"/>
                <w:szCs w:val="20"/>
              </w:rPr>
              <w:t>Мне известно, что в случае исключения следующих сведений: «</w:t>
            </w:r>
            <w:r w:rsidRPr="002D790B">
              <w:rPr>
                <w:sz w:val="20"/>
                <w:szCs w:val="20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2D790B">
              <w:rPr>
                <w:rStyle w:val="ac"/>
                <w:b w:val="0"/>
                <w:bCs/>
                <w:sz w:val="20"/>
                <w:szCs w:val="20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  <w:proofErr w:type="gramEnd"/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участника Конкурса</w:t>
            </w:r>
          </w:p>
        </w:tc>
        <w:tc>
          <w:tcPr>
            <w:tcW w:w="7730" w:type="dxa"/>
            <w:gridSpan w:val="2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(фамилия, инициалы)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2D790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2D790B">
              <w:rPr>
                <w:sz w:val="20"/>
                <w:szCs w:val="20"/>
              </w:rPr>
              <w:t xml:space="preserve"> (подпись)</w:t>
            </w:r>
          </w:p>
        </w:tc>
      </w:tr>
      <w:tr w:rsidR="00AF6EA0" w:rsidRPr="002D790B" w:rsidTr="009B7A29">
        <w:trPr>
          <w:gridAfter w:val="1"/>
          <w:wAfter w:w="15" w:type="dxa"/>
        </w:trPr>
        <w:tc>
          <w:tcPr>
            <w:tcW w:w="485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6" w:type="dxa"/>
          </w:tcPr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7730" w:type="dxa"/>
            <w:gridSpan w:val="2"/>
          </w:tcPr>
          <w:p w:rsidR="00AF6EA0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                                                                                       ________________________________</w:t>
            </w:r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</w:t>
            </w:r>
            <w:proofErr w:type="gramStart"/>
            <w:r w:rsidRPr="002D790B">
              <w:rPr>
                <w:sz w:val="20"/>
                <w:szCs w:val="20"/>
              </w:rPr>
              <w:t xml:space="preserve">(фамилия, инициалы родителя,                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2D790B">
              <w:rPr>
                <w:sz w:val="20"/>
                <w:szCs w:val="20"/>
              </w:rPr>
              <w:t>(подпись)</w:t>
            </w:r>
            <w:proofErr w:type="gramEnd"/>
          </w:p>
          <w:p w:rsidR="00AF6EA0" w:rsidRPr="002D790B" w:rsidRDefault="00AF6EA0" w:rsidP="009B7A29">
            <w:pPr>
              <w:spacing w:line="216" w:lineRule="auto"/>
              <w:rPr>
                <w:sz w:val="20"/>
                <w:szCs w:val="20"/>
              </w:rPr>
            </w:pPr>
            <w:r w:rsidRPr="002D790B">
              <w:rPr>
                <w:sz w:val="20"/>
                <w:szCs w:val="20"/>
              </w:rPr>
              <w:t xml:space="preserve">  законного представителя.)         </w:t>
            </w:r>
          </w:p>
        </w:tc>
      </w:tr>
    </w:tbl>
    <w:p w:rsidR="00AF6EA0" w:rsidRPr="002D790B" w:rsidRDefault="00AF6EA0" w:rsidP="00AF6EA0">
      <w:pPr>
        <w:rPr>
          <w:sz w:val="20"/>
          <w:szCs w:val="20"/>
        </w:rPr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2A03B6" w:rsidRDefault="002A03B6" w:rsidP="00E8373A">
      <w:pPr>
        <w:pStyle w:val="20"/>
        <w:shd w:val="clear" w:color="auto" w:fill="auto"/>
        <w:spacing w:before="0"/>
        <w:ind w:firstLine="740"/>
      </w:pPr>
    </w:p>
    <w:p w:rsidR="00BD4A57" w:rsidRDefault="00BD4A57" w:rsidP="00E8373A">
      <w:pPr>
        <w:pStyle w:val="20"/>
        <w:shd w:val="clear" w:color="auto" w:fill="auto"/>
        <w:spacing w:before="0"/>
        <w:ind w:firstLine="740"/>
      </w:pPr>
    </w:p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p w:rsidR="00E8373A" w:rsidRDefault="00E8373A" w:rsidP="00E8373A">
      <w:pPr>
        <w:pStyle w:val="a9"/>
        <w:shd w:val="clear" w:color="auto" w:fill="auto"/>
        <w:spacing w:line="260" w:lineRule="exact"/>
        <w:jc w:val="right"/>
      </w:pPr>
    </w:p>
    <w:sectPr w:rsidR="00E8373A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Маркеры-галочки" style="width:11.9pt;height:1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" o:bullet="t">
        <v:imagedata r:id="rId1" o:title="" croptop="-6164f" cropbottom="-6164f"/>
      </v:shape>
    </w:pict>
  </w:numPicBullet>
  <w:abstractNum w:abstractNumId="0">
    <w:nsid w:val="00E62C6A"/>
    <w:multiLevelType w:val="hybridMultilevel"/>
    <w:tmpl w:val="205E17E4"/>
    <w:lvl w:ilvl="0" w:tplc="DF4E3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EE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00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40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C8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88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41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CE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AEE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6652F9"/>
    <w:multiLevelType w:val="hybridMultilevel"/>
    <w:tmpl w:val="CFA0A774"/>
    <w:lvl w:ilvl="0" w:tplc="83527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6F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6D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80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1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0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AC5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7132F7"/>
    <w:multiLevelType w:val="hybridMultilevel"/>
    <w:tmpl w:val="B6EAAD4E"/>
    <w:lvl w:ilvl="0" w:tplc="3C7E1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43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58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A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9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B75367"/>
    <w:multiLevelType w:val="hybridMultilevel"/>
    <w:tmpl w:val="AF60808A"/>
    <w:lvl w:ilvl="0" w:tplc="ACE8D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E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6F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6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68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6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E2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A5972"/>
    <w:multiLevelType w:val="hybridMultilevel"/>
    <w:tmpl w:val="7F9626DE"/>
    <w:lvl w:ilvl="0" w:tplc="698A7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0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AF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AE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5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8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E9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96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EA4B21"/>
    <w:multiLevelType w:val="hybridMultilevel"/>
    <w:tmpl w:val="974CA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940AD"/>
    <w:multiLevelType w:val="hybridMultilevel"/>
    <w:tmpl w:val="E35834EE"/>
    <w:lvl w:ilvl="0" w:tplc="F202D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61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8C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9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9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40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0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B4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65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CA4C97"/>
    <w:multiLevelType w:val="hybridMultilevel"/>
    <w:tmpl w:val="E5B28CEA"/>
    <w:lvl w:ilvl="0" w:tplc="7568A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04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44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5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C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C6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E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247BA4"/>
    <w:multiLevelType w:val="hybridMultilevel"/>
    <w:tmpl w:val="107E1FC8"/>
    <w:lvl w:ilvl="0" w:tplc="C7C67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45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C4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E9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C6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F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B50EB5"/>
    <w:multiLevelType w:val="hybridMultilevel"/>
    <w:tmpl w:val="CF22FA3A"/>
    <w:lvl w:ilvl="0" w:tplc="1AB28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64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A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1E0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F4E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8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4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E0135E"/>
    <w:multiLevelType w:val="hybridMultilevel"/>
    <w:tmpl w:val="86D29816"/>
    <w:lvl w:ilvl="0" w:tplc="14FC4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A2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00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1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6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C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3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5F5180"/>
    <w:multiLevelType w:val="hybridMultilevel"/>
    <w:tmpl w:val="B53404C6"/>
    <w:lvl w:ilvl="0" w:tplc="9B0E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0C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28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6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E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A7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A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37E0F"/>
    <w:multiLevelType w:val="hybridMultilevel"/>
    <w:tmpl w:val="94AAC1B2"/>
    <w:lvl w:ilvl="0" w:tplc="76E6F29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86290D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39501B2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E56FC9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71A44C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7E42BA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0D24A4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B0CE9A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732E088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5">
    <w:nsid w:val="33516B42"/>
    <w:multiLevelType w:val="hybridMultilevel"/>
    <w:tmpl w:val="FF368280"/>
    <w:lvl w:ilvl="0" w:tplc="0C265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C6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E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CE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EE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8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3EB0B5E"/>
    <w:multiLevelType w:val="hybridMultilevel"/>
    <w:tmpl w:val="68F04942"/>
    <w:lvl w:ilvl="0" w:tplc="F2625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6C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A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4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80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60D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6A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A2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DE2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AF5007D"/>
    <w:multiLevelType w:val="multilevel"/>
    <w:tmpl w:val="C53AD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8">
    <w:nsid w:val="3B5D2B5F"/>
    <w:multiLevelType w:val="hybridMultilevel"/>
    <w:tmpl w:val="11E01FC8"/>
    <w:lvl w:ilvl="0" w:tplc="AFA4A20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EEA5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C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CE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98A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0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E2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F8A5201"/>
    <w:multiLevelType w:val="hybridMultilevel"/>
    <w:tmpl w:val="551EEC4C"/>
    <w:lvl w:ilvl="0" w:tplc="9D80D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6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46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00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4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E3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E8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6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6031514"/>
    <w:multiLevelType w:val="multilevel"/>
    <w:tmpl w:val="9D0075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>
    <w:nsid w:val="4C0A550B"/>
    <w:multiLevelType w:val="hybridMultilevel"/>
    <w:tmpl w:val="AEF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84352"/>
    <w:multiLevelType w:val="hybridMultilevel"/>
    <w:tmpl w:val="E25455F6"/>
    <w:lvl w:ilvl="0" w:tplc="27F2E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6C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0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28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44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E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0C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3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8611077"/>
    <w:multiLevelType w:val="hybridMultilevel"/>
    <w:tmpl w:val="C2E8F516"/>
    <w:lvl w:ilvl="0" w:tplc="DE68D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2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08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8C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C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802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C7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E2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0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0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23"/>
  </w:num>
  <w:num w:numId="14">
    <w:abstractNumId w:val="16"/>
  </w:num>
  <w:num w:numId="15">
    <w:abstractNumId w:val="9"/>
  </w:num>
  <w:num w:numId="16">
    <w:abstractNumId w:val="14"/>
  </w:num>
  <w:num w:numId="17">
    <w:abstractNumId w:val="0"/>
  </w:num>
  <w:num w:numId="18">
    <w:abstractNumId w:val="11"/>
  </w:num>
  <w:num w:numId="19">
    <w:abstractNumId w:val="21"/>
  </w:num>
  <w:num w:numId="20">
    <w:abstractNumId w:val="19"/>
  </w:num>
  <w:num w:numId="21">
    <w:abstractNumId w:val="10"/>
  </w:num>
  <w:num w:numId="22">
    <w:abstractNumId w:val="5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3A"/>
    <w:rsid w:val="00020373"/>
    <w:rsid w:val="00111168"/>
    <w:rsid w:val="001B728D"/>
    <w:rsid w:val="001C55FE"/>
    <w:rsid w:val="00250380"/>
    <w:rsid w:val="002A03B6"/>
    <w:rsid w:val="004109A8"/>
    <w:rsid w:val="004F0414"/>
    <w:rsid w:val="004F587E"/>
    <w:rsid w:val="00513EE7"/>
    <w:rsid w:val="00531D18"/>
    <w:rsid w:val="00544AE1"/>
    <w:rsid w:val="00586A3F"/>
    <w:rsid w:val="006A0DDD"/>
    <w:rsid w:val="006F5AFC"/>
    <w:rsid w:val="008470D0"/>
    <w:rsid w:val="008F79BA"/>
    <w:rsid w:val="009C6A47"/>
    <w:rsid w:val="00A32DA8"/>
    <w:rsid w:val="00A67281"/>
    <w:rsid w:val="00AF6EA0"/>
    <w:rsid w:val="00BC4DAB"/>
    <w:rsid w:val="00BD1202"/>
    <w:rsid w:val="00BD4A57"/>
    <w:rsid w:val="00C04D5E"/>
    <w:rsid w:val="00C22325"/>
    <w:rsid w:val="00C439AB"/>
    <w:rsid w:val="00C83C96"/>
    <w:rsid w:val="00D46FEB"/>
    <w:rsid w:val="00E22510"/>
    <w:rsid w:val="00E61916"/>
    <w:rsid w:val="00E678BB"/>
    <w:rsid w:val="00E8373A"/>
    <w:rsid w:val="00F20BF7"/>
    <w:rsid w:val="00F62DAD"/>
    <w:rsid w:val="00FA2249"/>
    <w:rsid w:val="00FB54E0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37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373A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73A"/>
    <w:pPr>
      <w:ind w:firstLine="0"/>
      <w:jc w:val="left"/>
    </w:pPr>
    <w:rPr>
      <w:rFonts w:ascii="Calibri" w:eastAsia="Calibri" w:hAnsi="Calibri" w:cs="Times New Roman"/>
      <w:sz w:val="22"/>
    </w:rPr>
  </w:style>
  <w:style w:type="paragraph" w:styleId="a6">
    <w:name w:val="Normal (Web)"/>
    <w:basedOn w:val="a"/>
    <w:link w:val="a7"/>
    <w:rsid w:val="00E8373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E8373A"/>
    <w:rPr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8373A"/>
    <w:rPr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73A"/>
    <w:pPr>
      <w:widowControl w:val="0"/>
      <w:shd w:val="clear" w:color="auto" w:fill="FFFFFF"/>
      <w:spacing w:before="300" w:line="317" w:lineRule="exact"/>
      <w:ind w:hanging="18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8373A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83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373A"/>
    <w:rPr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373A"/>
    <w:pPr>
      <w:widowControl w:val="0"/>
      <w:shd w:val="clear" w:color="auto" w:fill="FFFFFF"/>
      <w:spacing w:after="540" w:line="322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83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8373A"/>
    <w:rPr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E8373A"/>
    <w:pPr>
      <w:widowControl w:val="0"/>
      <w:shd w:val="clear" w:color="auto" w:fill="FFFFFF"/>
      <w:spacing w:line="0" w:lineRule="atLeast"/>
    </w:pPr>
    <w:rPr>
      <w:rFonts w:eastAsiaTheme="minorHAnsi" w:cstheme="minorBid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8373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бычный (веб) Знак"/>
    <w:basedOn w:val="a0"/>
    <w:link w:val="a6"/>
    <w:locked/>
    <w:rsid w:val="00E8373A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EA0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rsid w:val="00AF6EA0"/>
    <w:rPr>
      <w:b/>
    </w:rPr>
  </w:style>
  <w:style w:type="paragraph" w:styleId="ad">
    <w:name w:val="footer"/>
    <w:basedOn w:val="a"/>
    <w:link w:val="ae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character" w:customStyle="1" w:styleId="extended-textfull">
    <w:name w:val="extended-text__full"/>
    <w:rsid w:val="00E678BB"/>
  </w:style>
  <w:style w:type="paragraph" w:styleId="af">
    <w:name w:val="header"/>
    <w:basedOn w:val="a"/>
    <w:link w:val="af0"/>
    <w:uiPriority w:val="99"/>
    <w:unhideWhenUsed/>
    <w:rsid w:val="00E678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E678BB"/>
    <w:rPr>
      <w:rFonts w:asciiTheme="minorHAnsi" w:eastAsiaTheme="minorEastAsia" w:hAnsiTheme="minorHAnsi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78B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8B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abel">
    <w:name w:val="label"/>
    <w:basedOn w:val="a0"/>
    <w:rsid w:val="00E678BB"/>
  </w:style>
  <w:style w:type="character" w:styleId="af3">
    <w:name w:val="Hyperlink"/>
    <w:basedOn w:val="a0"/>
    <w:uiPriority w:val="99"/>
    <w:unhideWhenUsed/>
    <w:rsid w:val="00E6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0F5B-0533-48A8-8B4A-1D161685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Ракета-пушка</cp:lastModifiedBy>
  <cp:revision>3</cp:revision>
  <cp:lastPrinted>2025-01-20T11:42:00Z</cp:lastPrinted>
  <dcterms:created xsi:type="dcterms:W3CDTF">2025-01-23T17:49:00Z</dcterms:created>
  <dcterms:modified xsi:type="dcterms:W3CDTF">2025-01-23T17:50:00Z</dcterms:modified>
</cp:coreProperties>
</file>